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9274B" w14:textId="3D807C02" w:rsidR="0005399E" w:rsidRPr="00A220B6" w:rsidRDefault="0005399E" w:rsidP="0005399E">
      <w:pPr>
        <w:pStyle w:val="a5"/>
        <w:tabs>
          <w:tab w:val="left" w:pos="1800"/>
        </w:tabs>
        <w:ind w:left="1800" w:hanging="1800"/>
        <w:rPr>
          <w:rFonts w:ascii="Times New Roman" w:eastAsia="宋体" w:hAnsi="Times New Roman"/>
          <w:sz w:val="22"/>
          <w:szCs w:val="22"/>
          <w:lang w:eastAsia="zh-CN"/>
        </w:rPr>
      </w:pPr>
      <w:r w:rsidRPr="00A220B6">
        <w:rPr>
          <w:rFonts w:ascii="Times New Roman" w:eastAsia="宋体" w:hAnsi="Times New Roman"/>
          <w:sz w:val="22"/>
          <w:szCs w:val="22"/>
          <w:lang w:eastAsia="zh-CN"/>
        </w:rPr>
        <w:t>3GPP TSG RAN WG1 #107</w:t>
      </w:r>
      <w:r w:rsidR="00851B7E">
        <w:rPr>
          <w:rFonts w:ascii="Times New Roman" w:eastAsia="宋体" w:hAnsi="Times New Roman"/>
          <w:sz w:val="22"/>
          <w:szCs w:val="22"/>
          <w:lang w:eastAsia="zh-CN"/>
        </w:rPr>
        <w:t>bis</w:t>
      </w:r>
      <w:r w:rsidRPr="00A220B6">
        <w:rPr>
          <w:rFonts w:ascii="Times New Roman" w:eastAsia="宋体" w:hAnsi="Times New Roman"/>
          <w:sz w:val="22"/>
          <w:szCs w:val="22"/>
          <w:lang w:eastAsia="zh-CN"/>
        </w:rPr>
        <w:t>-e</w:t>
      </w:r>
      <w:r w:rsidRPr="00A220B6">
        <w:rPr>
          <w:rFonts w:ascii="Times New Roman" w:eastAsia="宋体" w:hAnsi="Times New Roman"/>
          <w:sz w:val="22"/>
          <w:szCs w:val="22"/>
          <w:lang w:eastAsia="zh-CN"/>
        </w:rPr>
        <w:tab/>
      </w:r>
      <w:r w:rsidRPr="00A220B6">
        <w:rPr>
          <w:rFonts w:ascii="Times New Roman" w:eastAsia="宋体" w:hAnsi="Times New Roman"/>
          <w:sz w:val="22"/>
          <w:szCs w:val="22"/>
          <w:lang w:eastAsia="zh-CN"/>
        </w:rPr>
        <w:tab/>
        <w:t>R1-2</w:t>
      </w:r>
      <w:r w:rsidR="00851B7E">
        <w:rPr>
          <w:rFonts w:ascii="Times New Roman" w:eastAsia="宋体" w:hAnsi="Times New Roman"/>
          <w:sz w:val="22"/>
          <w:szCs w:val="22"/>
          <w:lang w:eastAsia="zh-CN"/>
        </w:rPr>
        <w:t>200347</w:t>
      </w:r>
    </w:p>
    <w:p w14:paraId="64F552B8" w14:textId="05F95309" w:rsidR="0005399E" w:rsidRDefault="0005399E" w:rsidP="0005399E">
      <w:pPr>
        <w:pStyle w:val="a5"/>
        <w:tabs>
          <w:tab w:val="clear" w:pos="4536"/>
          <w:tab w:val="left" w:pos="1800"/>
        </w:tabs>
        <w:ind w:left="1800" w:hanging="1800"/>
        <w:rPr>
          <w:rFonts w:ascii="Times New Roman" w:eastAsia="宋体" w:hAnsi="Times New Roman"/>
          <w:sz w:val="22"/>
          <w:szCs w:val="22"/>
          <w:lang w:eastAsia="zh-CN"/>
        </w:rPr>
      </w:pPr>
      <w:r w:rsidRPr="00A220B6">
        <w:rPr>
          <w:rFonts w:ascii="Times New Roman" w:eastAsia="宋体" w:hAnsi="Times New Roman"/>
          <w:sz w:val="22"/>
          <w:szCs w:val="22"/>
          <w:lang w:eastAsia="zh-CN"/>
        </w:rPr>
        <w:t xml:space="preserve">e-Meeting, </w:t>
      </w:r>
      <w:r w:rsidR="00851B7E">
        <w:rPr>
          <w:rFonts w:ascii="Times New Roman" w:eastAsia="宋体" w:hAnsi="Times New Roman"/>
          <w:sz w:val="22"/>
          <w:szCs w:val="22"/>
          <w:lang w:eastAsia="zh-CN"/>
        </w:rPr>
        <w:t>January</w:t>
      </w:r>
      <w:r w:rsidRPr="00A220B6">
        <w:rPr>
          <w:rFonts w:ascii="Times New Roman" w:eastAsia="宋体" w:hAnsi="Times New Roman"/>
          <w:sz w:val="22"/>
          <w:szCs w:val="22"/>
          <w:lang w:eastAsia="zh-CN"/>
        </w:rPr>
        <w:t xml:space="preserve"> </w:t>
      </w:r>
      <w:r w:rsidR="00851B7E">
        <w:rPr>
          <w:rFonts w:ascii="Times New Roman" w:eastAsia="宋体" w:hAnsi="Times New Roman"/>
          <w:sz w:val="22"/>
          <w:szCs w:val="22"/>
          <w:lang w:eastAsia="zh-CN"/>
        </w:rPr>
        <w:t>17</w:t>
      </w:r>
      <w:r w:rsidR="00E023F6">
        <w:rPr>
          <w:rFonts w:ascii="Times New Roman" w:eastAsia="宋体" w:hAnsi="Times New Roman"/>
          <w:sz w:val="22"/>
          <w:szCs w:val="22"/>
          <w:lang w:eastAsia="zh-CN"/>
        </w:rPr>
        <w:t>th</w:t>
      </w:r>
      <w:r w:rsidRPr="00A220B6">
        <w:rPr>
          <w:rFonts w:ascii="Times New Roman" w:eastAsia="宋体" w:hAnsi="Times New Roman"/>
          <w:sz w:val="22"/>
          <w:szCs w:val="22"/>
          <w:lang w:eastAsia="zh-CN"/>
        </w:rPr>
        <w:t xml:space="preserve"> – </w:t>
      </w:r>
      <w:r w:rsidR="00851B7E">
        <w:rPr>
          <w:rFonts w:ascii="Times New Roman" w:eastAsia="宋体" w:hAnsi="Times New Roman"/>
          <w:sz w:val="22"/>
          <w:szCs w:val="22"/>
          <w:lang w:eastAsia="zh-CN"/>
        </w:rPr>
        <w:t>25</w:t>
      </w:r>
      <w:r w:rsidR="00E023F6">
        <w:rPr>
          <w:rFonts w:ascii="Times New Roman" w:eastAsia="宋体" w:hAnsi="Times New Roman"/>
          <w:sz w:val="22"/>
          <w:szCs w:val="22"/>
          <w:lang w:eastAsia="zh-CN"/>
        </w:rPr>
        <w:t>th</w:t>
      </w:r>
      <w:r w:rsidRPr="00A220B6">
        <w:rPr>
          <w:rFonts w:ascii="Times New Roman" w:eastAsia="宋体" w:hAnsi="Times New Roman"/>
          <w:sz w:val="22"/>
          <w:szCs w:val="22"/>
          <w:lang w:eastAsia="zh-CN"/>
        </w:rPr>
        <w:t>, 202</w:t>
      </w:r>
      <w:r w:rsidR="00851B7E">
        <w:rPr>
          <w:rFonts w:ascii="Times New Roman" w:eastAsia="宋体" w:hAnsi="Times New Roman"/>
          <w:sz w:val="22"/>
          <w:szCs w:val="22"/>
          <w:lang w:eastAsia="zh-CN"/>
        </w:rPr>
        <w:t>2</w:t>
      </w:r>
    </w:p>
    <w:p w14:paraId="527C7D50" w14:textId="77777777" w:rsidR="001B1067" w:rsidRPr="00BF4708" w:rsidRDefault="001B1067" w:rsidP="001B1067">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BF4708"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宋体" w:hAnsi="Times New Roman"/>
          <w:sz w:val="22"/>
          <w:szCs w:val="22"/>
          <w:lang w:eastAsia="zh-CN"/>
        </w:rPr>
        <w:t xml:space="preserve">OPPO </w:t>
      </w:r>
    </w:p>
    <w:p w14:paraId="380570C1" w14:textId="67710786" w:rsidR="00C81027" w:rsidRPr="00BF4708" w:rsidRDefault="003E1484" w:rsidP="00C81027">
      <w:pPr>
        <w:pStyle w:val="a5"/>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413B7F" w:rsidRPr="00413B7F">
        <w:rPr>
          <w:rFonts w:ascii="Times New Roman" w:hAnsi="Times New Roman" w:hint="eastAsia"/>
          <w:sz w:val="22"/>
          <w:szCs w:val="22"/>
        </w:rPr>
        <w:t>Rem</w:t>
      </w:r>
      <w:r w:rsidR="00413B7F" w:rsidRPr="00413B7F">
        <w:rPr>
          <w:rFonts w:ascii="Times New Roman" w:hAnsi="Times New Roman"/>
          <w:sz w:val="22"/>
          <w:szCs w:val="22"/>
        </w:rPr>
        <w:t>aining</w:t>
      </w:r>
      <w:r w:rsidR="00413B7F">
        <w:rPr>
          <w:rFonts w:ascii="Times New Roman" w:hAnsi="Times New Roman"/>
          <w:sz w:val="22"/>
          <w:szCs w:val="22"/>
        </w:rPr>
        <w:t xml:space="preserve"> issues </w:t>
      </w:r>
      <w:r w:rsidR="00CE1737" w:rsidRPr="00CE1737">
        <w:rPr>
          <w:rFonts w:ascii="Times New Roman" w:hAnsi="Times New Roman"/>
          <w:sz w:val="22"/>
          <w:szCs w:val="22"/>
        </w:rPr>
        <w:t xml:space="preserve">on power saving </w:t>
      </w:r>
      <w:r w:rsidR="00413B7F">
        <w:rPr>
          <w:rFonts w:ascii="Times New Roman" w:hAnsi="Times New Roman"/>
          <w:sz w:val="22"/>
          <w:szCs w:val="22"/>
        </w:rPr>
        <w:t xml:space="preserve">RA </w:t>
      </w:r>
    </w:p>
    <w:p w14:paraId="380570C2" w14:textId="3C1E53E2" w:rsidR="003E1484" w:rsidRPr="00BF4708" w:rsidRDefault="003E1484" w:rsidP="00C81027">
      <w:pPr>
        <w:pStyle w:val="a5"/>
        <w:tabs>
          <w:tab w:val="clear" w:pos="4536"/>
        </w:tabs>
        <w:ind w:left="1800" w:hangingChars="815" w:hanging="1800"/>
        <w:rPr>
          <w:rFonts w:ascii="Times New Roman" w:eastAsia="宋体"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014DE8" w:rsidRPr="00BF4708">
        <w:rPr>
          <w:rFonts w:ascii="Times New Roman" w:eastAsia="宋体" w:hAnsi="Times New Roman"/>
          <w:sz w:val="22"/>
          <w:szCs w:val="22"/>
          <w:lang w:eastAsia="zh-CN"/>
        </w:rPr>
        <w:t>8.1</w:t>
      </w:r>
      <w:r w:rsidR="009F139F" w:rsidRPr="00BF4708">
        <w:rPr>
          <w:rFonts w:ascii="Times New Roman" w:eastAsia="宋体" w:hAnsi="Times New Roman"/>
          <w:sz w:val="22"/>
          <w:szCs w:val="22"/>
          <w:lang w:eastAsia="zh-CN"/>
        </w:rPr>
        <w:t>1</w:t>
      </w:r>
      <w:r w:rsidR="00014DE8" w:rsidRPr="00BF4708">
        <w:rPr>
          <w:rFonts w:ascii="Times New Roman" w:eastAsia="宋体" w:hAnsi="Times New Roman"/>
          <w:sz w:val="22"/>
          <w:szCs w:val="22"/>
          <w:lang w:eastAsia="zh-CN"/>
        </w:rPr>
        <w:t>.</w:t>
      </w:r>
      <w:r w:rsidR="00A601EC" w:rsidRPr="00BF4708">
        <w:rPr>
          <w:rFonts w:ascii="Times New Roman" w:eastAsia="宋体" w:hAnsi="Times New Roman"/>
          <w:sz w:val="22"/>
          <w:szCs w:val="22"/>
          <w:lang w:eastAsia="zh-CN"/>
        </w:rPr>
        <w:t>1</w:t>
      </w:r>
      <w:r w:rsidR="009F139F" w:rsidRPr="00BF4708">
        <w:rPr>
          <w:rFonts w:ascii="Times New Roman" w:eastAsia="宋体" w:hAnsi="Times New Roman"/>
          <w:sz w:val="22"/>
          <w:szCs w:val="22"/>
          <w:lang w:eastAsia="zh-CN"/>
        </w:rPr>
        <w:t>.1</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32163F">
      <w:pPr>
        <w:pStyle w:val="1"/>
        <w:numPr>
          <w:ilvl w:val="0"/>
          <w:numId w:val="8"/>
        </w:numPr>
        <w:spacing w:before="120"/>
        <w:rPr>
          <w:rFonts w:ascii="Times New Roman" w:hAnsi="Times New Roman" w:cs="Times New Roman"/>
        </w:rPr>
      </w:pPr>
      <w:r w:rsidRPr="009F5399">
        <w:rPr>
          <w:rFonts w:ascii="Times New Roman" w:hAnsi="Times New Roman" w:cs="Times New Roman"/>
        </w:rPr>
        <w:t>Introduction</w:t>
      </w:r>
    </w:p>
    <w:p w14:paraId="35487DA9" w14:textId="16B8FAA9" w:rsidR="0064212F" w:rsidRDefault="00851B7E" w:rsidP="00BA162A">
      <w:pPr>
        <w:pStyle w:val="a0"/>
        <w:rPr>
          <w:rFonts w:eastAsia="宋体"/>
          <w:lang w:eastAsia="zh-CN"/>
        </w:rPr>
      </w:pPr>
      <w:r>
        <w:rPr>
          <w:rFonts w:eastAsia="宋体"/>
          <w:lang w:eastAsia="zh-CN"/>
        </w:rPr>
        <w:t xml:space="preserve">During the </w:t>
      </w:r>
      <w:r w:rsidR="00553B31">
        <w:rPr>
          <w:rFonts w:eastAsia="宋体"/>
          <w:lang w:eastAsia="zh-CN"/>
        </w:rPr>
        <w:t>RAN</w:t>
      </w:r>
      <w:r w:rsidR="001B1067">
        <w:rPr>
          <w:rFonts w:eastAsia="宋体"/>
          <w:lang w:eastAsia="zh-CN"/>
        </w:rPr>
        <w:t>1</w:t>
      </w:r>
      <w:r w:rsidR="00553B31">
        <w:rPr>
          <w:rFonts w:eastAsia="宋体"/>
          <w:lang w:eastAsia="zh-CN"/>
        </w:rPr>
        <w:t>#</w:t>
      </w:r>
      <w:r w:rsidR="001B1067">
        <w:rPr>
          <w:rFonts w:eastAsia="宋体"/>
          <w:lang w:eastAsia="zh-CN"/>
        </w:rPr>
        <w:t>10</w:t>
      </w:r>
      <w:r>
        <w:rPr>
          <w:rFonts w:eastAsia="宋体"/>
          <w:lang w:eastAsia="zh-CN"/>
        </w:rPr>
        <w:t>7</w:t>
      </w:r>
      <w:r w:rsidR="001B1067">
        <w:rPr>
          <w:rFonts w:eastAsia="宋体" w:hint="eastAsia"/>
          <w:lang w:eastAsia="zh-CN"/>
        </w:rPr>
        <w:t>-e</w:t>
      </w:r>
      <w:r w:rsidR="00553B31">
        <w:rPr>
          <w:rFonts w:eastAsia="宋体"/>
          <w:lang w:eastAsia="zh-CN"/>
        </w:rPr>
        <w:t xml:space="preserve"> meeting,</w:t>
      </w:r>
      <w:r w:rsidR="001B1067">
        <w:rPr>
          <w:rFonts w:eastAsia="宋体"/>
          <w:lang w:eastAsia="zh-CN"/>
        </w:rPr>
        <w:t xml:space="preserve"> power saving </w:t>
      </w:r>
      <w:r>
        <w:rPr>
          <w:rFonts w:eastAsia="宋体"/>
          <w:lang w:eastAsia="zh-CN"/>
        </w:rPr>
        <w:t xml:space="preserve">resource allocation </w:t>
      </w:r>
      <w:r w:rsidR="001B1067">
        <w:rPr>
          <w:rFonts w:eastAsia="宋体"/>
          <w:lang w:eastAsia="zh-CN"/>
        </w:rPr>
        <w:t>mechanism</w:t>
      </w:r>
      <w:r w:rsidR="007A6DEB">
        <w:rPr>
          <w:rFonts w:eastAsia="宋体"/>
          <w:lang w:eastAsia="zh-CN"/>
        </w:rPr>
        <w:t>s</w:t>
      </w:r>
      <w:r w:rsidR="001B1067">
        <w:rPr>
          <w:rFonts w:eastAsia="宋体"/>
          <w:lang w:eastAsia="zh-CN"/>
        </w:rPr>
        <w:t xml:space="preserve"> for </w:t>
      </w:r>
      <w:r>
        <w:rPr>
          <w:rFonts w:eastAsia="宋体"/>
          <w:lang w:eastAsia="zh-CN"/>
        </w:rPr>
        <w:t xml:space="preserve">NR </w:t>
      </w:r>
      <w:r w:rsidR="001B1067">
        <w:rPr>
          <w:rFonts w:eastAsia="宋体"/>
          <w:lang w:eastAsia="zh-CN"/>
        </w:rPr>
        <w:t>sidelink w</w:t>
      </w:r>
      <w:r w:rsidR="002411A7">
        <w:rPr>
          <w:rFonts w:eastAsia="宋体"/>
          <w:lang w:eastAsia="zh-CN"/>
        </w:rPr>
        <w:t>ere</w:t>
      </w:r>
      <w:r w:rsidR="001B1067">
        <w:rPr>
          <w:rFonts w:eastAsia="宋体"/>
          <w:lang w:eastAsia="zh-CN"/>
        </w:rPr>
        <w:t xml:space="preserve"> discussed and </w:t>
      </w:r>
      <w:r w:rsidR="002411A7">
        <w:rPr>
          <w:rFonts w:eastAsia="宋体"/>
          <w:lang w:eastAsia="zh-CN"/>
        </w:rPr>
        <w:t xml:space="preserve">the </w:t>
      </w:r>
      <w:r w:rsidR="001B1067">
        <w:rPr>
          <w:rFonts w:eastAsia="宋体"/>
          <w:lang w:eastAsia="zh-CN"/>
        </w:rPr>
        <w:t>agreements and conclusion achieved</w:t>
      </w:r>
      <w:r w:rsidR="002411A7">
        <w:rPr>
          <w:rFonts w:eastAsia="宋体"/>
          <w:lang w:eastAsia="zh-CN"/>
        </w:rPr>
        <w:t xml:space="preserve"> are captured</w:t>
      </w:r>
      <w:r w:rsidR="00553B31">
        <w:rPr>
          <w:rFonts w:eastAsia="宋体"/>
          <w:lang w:eastAsia="zh-CN"/>
        </w:rPr>
        <w:t xml:space="preserve"> </w:t>
      </w:r>
      <w:r w:rsidR="00675C2D">
        <w:rPr>
          <w:rFonts w:eastAsia="宋体"/>
          <w:lang w:eastAsia="zh-CN"/>
        </w:rPr>
        <w:t xml:space="preserve">in </w:t>
      </w:r>
      <w:r w:rsidR="00553B31">
        <w:rPr>
          <w:rFonts w:eastAsia="宋体"/>
          <w:lang w:eastAsia="zh-CN"/>
        </w:rPr>
        <w:t>[1]</w:t>
      </w:r>
      <w:r w:rsidR="00830C77">
        <w:rPr>
          <w:rFonts w:eastAsia="宋体"/>
          <w:lang w:eastAsia="zh-CN"/>
        </w:rPr>
        <w:t>. I</w:t>
      </w:r>
      <w:r w:rsidR="0064212F">
        <w:rPr>
          <w:rFonts w:eastAsia="宋体"/>
          <w:lang w:eastAsia="zh-CN"/>
        </w:rPr>
        <w:t xml:space="preserve">n this contribution, we will </w:t>
      </w:r>
      <w:r w:rsidR="00830C77">
        <w:rPr>
          <w:rFonts w:eastAsia="宋体"/>
          <w:lang w:eastAsia="zh-CN"/>
        </w:rPr>
        <w:t xml:space="preserve">continue </w:t>
      </w:r>
      <w:r w:rsidR="0064212F">
        <w:rPr>
          <w:rFonts w:eastAsia="宋体"/>
          <w:lang w:eastAsia="zh-CN"/>
        </w:rPr>
        <w:t>discuss</w:t>
      </w:r>
      <w:r w:rsidR="00830C77">
        <w:rPr>
          <w:rFonts w:eastAsia="宋体"/>
          <w:lang w:eastAsia="zh-CN"/>
        </w:rPr>
        <w:t>ing</w:t>
      </w:r>
      <w:r w:rsidR="0064212F">
        <w:rPr>
          <w:rFonts w:eastAsia="宋体"/>
          <w:lang w:eastAsia="zh-CN"/>
        </w:rPr>
        <w:t xml:space="preserve"> the </w:t>
      </w:r>
      <w:r w:rsidR="007A6DEB">
        <w:rPr>
          <w:rFonts w:eastAsia="宋体"/>
          <w:lang w:eastAsia="zh-CN"/>
        </w:rPr>
        <w:t xml:space="preserve">following aspects </w:t>
      </w:r>
      <w:r w:rsidR="00B85A7B">
        <w:rPr>
          <w:rFonts w:eastAsia="宋体"/>
          <w:lang w:eastAsia="zh-CN"/>
        </w:rPr>
        <w:t>of</w:t>
      </w:r>
      <w:r w:rsidR="00AF71BB">
        <w:rPr>
          <w:rFonts w:eastAsia="宋体"/>
          <w:lang w:eastAsia="zh-CN"/>
        </w:rPr>
        <w:t xml:space="preserve"> </w:t>
      </w:r>
      <w:r w:rsidR="007A6DEB">
        <w:rPr>
          <w:rFonts w:eastAsia="宋体"/>
          <w:lang w:eastAsia="zh-CN"/>
        </w:rPr>
        <w:t xml:space="preserve">resource allocation for </w:t>
      </w:r>
      <w:r w:rsidR="00AF71BB">
        <w:rPr>
          <w:rFonts w:eastAsia="宋体"/>
          <w:lang w:eastAsia="zh-CN"/>
        </w:rPr>
        <w:t xml:space="preserve">power </w:t>
      </w:r>
      <w:r w:rsidR="00B85A7B">
        <w:rPr>
          <w:rFonts w:eastAsia="宋体"/>
          <w:lang w:eastAsia="zh-CN"/>
        </w:rPr>
        <w:t xml:space="preserve">saving </w:t>
      </w:r>
      <w:r w:rsidR="007A6DEB">
        <w:rPr>
          <w:rFonts w:eastAsia="宋体"/>
          <w:lang w:eastAsia="zh-CN"/>
        </w:rPr>
        <w:t xml:space="preserve">in </w:t>
      </w:r>
      <w:r w:rsidR="002411A7">
        <w:rPr>
          <w:rFonts w:eastAsia="宋体"/>
          <w:lang w:eastAsia="zh-CN"/>
        </w:rPr>
        <w:t>Release 17 eSL</w:t>
      </w:r>
      <w:r w:rsidR="00AF71BB">
        <w:rPr>
          <w:rFonts w:eastAsia="宋体"/>
          <w:lang w:eastAsia="zh-CN"/>
        </w:rPr>
        <w:t>.</w:t>
      </w:r>
    </w:p>
    <w:p w14:paraId="13341320" w14:textId="7D820997" w:rsidR="00DA13A9" w:rsidRDefault="00DA13A9" w:rsidP="0032163F">
      <w:pPr>
        <w:pStyle w:val="a0"/>
        <w:numPr>
          <w:ilvl w:val="0"/>
          <w:numId w:val="13"/>
        </w:numPr>
        <w:rPr>
          <w:rFonts w:eastAsia="宋体"/>
          <w:color w:val="000000" w:themeColor="text1"/>
          <w:lang w:eastAsia="zh-CN"/>
        </w:rPr>
      </w:pPr>
      <w:r>
        <w:rPr>
          <w:rFonts w:eastAsia="宋体"/>
          <w:color w:val="000000" w:themeColor="text1"/>
          <w:lang w:eastAsia="zh-CN"/>
        </w:rPr>
        <w:t>Essential remaining issues:</w:t>
      </w:r>
    </w:p>
    <w:p w14:paraId="1B0E386E" w14:textId="7F111694" w:rsidR="00C612CF" w:rsidRDefault="00C612CF" w:rsidP="00DA13A9">
      <w:pPr>
        <w:pStyle w:val="a0"/>
        <w:numPr>
          <w:ilvl w:val="1"/>
          <w:numId w:val="13"/>
        </w:numPr>
        <w:rPr>
          <w:rFonts w:eastAsia="宋体"/>
          <w:color w:val="000000" w:themeColor="text1"/>
          <w:lang w:eastAsia="zh-CN"/>
        </w:rPr>
      </w:pPr>
      <w:r>
        <w:rPr>
          <w:rFonts w:eastAsia="宋体"/>
          <w:color w:val="000000" w:themeColor="text1"/>
          <w:lang w:eastAsia="zh-CN"/>
        </w:rPr>
        <w:t>Re-evaluation and pre-emption checking</w:t>
      </w:r>
      <w:r w:rsidR="00FA46F5">
        <w:rPr>
          <w:rFonts w:eastAsia="宋体"/>
          <w:color w:val="000000" w:themeColor="text1"/>
          <w:lang w:eastAsia="zh-CN"/>
        </w:rPr>
        <w:t xml:space="preserve"> – aperiodic transmission</w:t>
      </w:r>
    </w:p>
    <w:p w14:paraId="0B7927A8" w14:textId="7D48840D" w:rsidR="00FA46F5" w:rsidRDefault="00FA46F5" w:rsidP="00DA13A9">
      <w:pPr>
        <w:pStyle w:val="a0"/>
        <w:numPr>
          <w:ilvl w:val="1"/>
          <w:numId w:val="13"/>
        </w:numPr>
        <w:rPr>
          <w:rFonts w:eastAsia="宋体"/>
          <w:color w:val="000000" w:themeColor="text1"/>
          <w:lang w:eastAsia="zh-CN"/>
        </w:rPr>
      </w:pPr>
      <w:r>
        <w:rPr>
          <w:rFonts w:eastAsia="宋体"/>
          <w:color w:val="000000" w:themeColor="text1"/>
          <w:lang w:eastAsia="zh-CN"/>
        </w:rPr>
        <w:t>Sidelink DRX</w:t>
      </w:r>
    </w:p>
    <w:p w14:paraId="03650971" w14:textId="6CA304F9" w:rsidR="00FA46F5" w:rsidRDefault="00FA46F5" w:rsidP="00DA13A9">
      <w:pPr>
        <w:pStyle w:val="a0"/>
        <w:numPr>
          <w:ilvl w:val="2"/>
          <w:numId w:val="13"/>
        </w:numPr>
        <w:rPr>
          <w:rFonts w:eastAsia="宋体"/>
          <w:color w:val="000000" w:themeColor="text1"/>
          <w:lang w:eastAsia="zh-CN"/>
        </w:rPr>
      </w:pPr>
      <w:r>
        <w:rPr>
          <w:rFonts w:eastAsia="宋体"/>
          <w:color w:val="000000" w:themeColor="text1"/>
          <w:lang w:eastAsia="zh-CN"/>
        </w:rPr>
        <w:t>Resource (re)selection taking into account DRX inactive timer of Rx-UE</w:t>
      </w:r>
    </w:p>
    <w:p w14:paraId="136C4528" w14:textId="4122A6E3" w:rsidR="00FA46F5" w:rsidRDefault="00FA46F5" w:rsidP="00DA13A9">
      <w:pPr>
        <w:pStyle w:val="a0"/>
        <w:numPr>
          <w:ilvl w:val="2"/>
          <w:numId w:val="13"/>
        </w:numPr>
        <w:rPr>
          <w:rFonts w:eastAsia="宋体"/>
          <w:color w:val="000000" w:themeColor="text1"/>
          <w:lang w:eastAsia="zh-CN"/>
        </w:rPr>
      </w:pPr>
      <w:r>
        <w:rPr>
          <w:rFonts w:eastAsia="宋体"/>
          <w:color w:val="000000" w:themeColor="text1"/>
          <w:lang w:eastAsia="zh-CN"/>
        </w:rPr>
        <w:t>Sensing and CBR measurement during DRX inactive timer</w:t>
      </w:r>
    </w:p>
    <w:p w14:paraId="042796F4" w14:textId="4B89D40C" w:rsidR="00FA46F5" w:rsidRDefault="00FA46F5" w:rsidP="00DA13A9">
      <w:pPr>
        <w:pStyle w:val="a0"/>
        <w:numPr>
          <w:ilvl w:val="1"/>
          <w:numId w:val="13"/>
        </w:numPr>
        <w:rPr>
          <w:rFonts w:eastAsia="宋体"/>
          <w:color w:val="000000" w:themeColor="text1"/>
          <w:lang w:eastAsia="zh-CN"/>
        </w:rPr>
      </w:pPr>
      <w:r>
        <w:rPr>
          <w:rFonts w:eastAsia="宋体"/>
          <w:color w:val="000000" w:themeColor="text1"/>
          <w:lang w:eastAsia="zh-CN"/>
        </w:rPr>
        <w:t>CBR measurement for partial sensing</w:t>
      </w:r>
    </w:p>
    <w:p w14:paraId="7A756C0E" w14:textId="6CF4E8BC" w:rsidR="00FA46F5" w:rsidRDefault="00FA46F5" w:rsidP="00DA13A9">
      <w:pPr>
        <w:pStyle w:val="a0"/>
        <w:numPr>
          <w:ilvl w:val="1"/>
          <w:numId w:val="13"/>
        </w:numPr>
        <w:rPr>
          <w:rFonts w:eastAsia="宋体"/>
          <w:color w:val="000000" w:themeColor="text1"/>
          <w:lang w:eastAsia="zh-CN"/>
        </w:rPr>
      </w:pPr>
      <w:r>
        <w:rPr>
          <w:rFonts w:eastAsia="宋体"/>
          <w:color w:val="000000" w:themeColor="text1"/>
          <w:lang w:eastAsia="zh-CN"/>
        </w:rPr>
        <w:t>Update of resource exclusion in step 6</w:t>
      </w:r>
    </w:p>
    <w:p w14:paraId="7E886A9E" w14:textId="0B20281B" w:rsidR="00DA13A9" w:rsidRDefault="00DA13A9" w:rsidP="0032163F">
      <w:pPr>
        <w:pStyle w:val="a0"/>
        <w:numPr>
          <w:ilvl w:val="0"/>
          <w:numId w:val="13"/>
        </w:numPr>
        <w:rPr>
          <w:rFonts w:eastAsia="宋体"/>
          <w:color w:val="000000" w:themeColor="text1"/>
          <w:lang w:eastAsia="zh-CN"/>
        </w:rPr>
      </w:pPr>
      <w:r>
        <w:rPr>
          <w:rFonts w:eastAsia="宋体"/>
          <w:color w:val="000000" w:themeColor="text1"/>
          <w:lang w:eastAsia="zh-CN"/>
        </w:rPr>
        <w:t>High priority remaining issues:</w:t>
      </w:r>
    </w:p>
    <w:p w14:paraId="0D94719F" w14:textId="407A050F" w:rsidR="00DA13A9" w:rsidRDefault="00DA13A9" w:rsidP="00DA13A9">
      <w:pPr>
        <w:pStyle w:val="a0"/>
        <w:numPr>
          <w:ilvl w:val="1"/>
          <w:numId w:val="13"/>
        </w:numPr>
        <w:rPr>
          <w:rFonts w:eastAsia="宋体"/>
          <w:color w:val="000000" w:themeColor="text1"/>
          <w:lang w:eastAsia="zh-CN"/>
        </w:rPr>
      </w:pPr>
      <w:r>
        <w:rPr>
          <w:rFonts w:eastAsia="宋体"/>
          <w:color w:val="000000" w:themeColor="text1"/>
          <w:lang w:eastAsia="zh-CN"/>
        </w:rPr>
        <w:t>Handling of random selection for low priority Tx in a pool with mixed RA</w:t>
      </w:r>
    </w:p>
    <w:p w14:paraId="13FFE3DB" w14:textId="0B229FBF" w:rsidR="00DA13A9" w:rsidRDefault="00DA13A9" w:rsidP="00DA13A9">
      <w:pPr>
        <w:pStyle w:val="a0"/>
        <w:numPr>
          <w:ilvl w:val="1"/>
          <w:numId w:val="13"/>
        </w:numPr>
        <w:rPr>
          <w:rFonts w:eastAsia="宋体"/>
          <w:color w:val="000000" w:themeColor="text1"/>
          <w:lang w:eastAsia="zh-CN"/>
        </w:rPr>
      </w:pPr>
      <w:r>
        <w:rPr>
          <w:rFonts w:eastAsia="宋体"/>
          <w:color w:val="000000" w:themeColor="text1"/>
          <w:lang w:eastAsia="zh-CN"/>
        </w:rPr>
        <w:t>Re-evaluation and pre-emption checking after random resource selection</w:t>
      </w:r>
    </w:p>
    <w:p w14:paraId="1325448E" w14:textId="36B2629C" w:rsidR="00DA13A9" w:rsidRDefault="00DA13A9" w:rsidP="00DA13A9">
      <w:pPr>
        <w:pStyle w:val="a0"/>
        <w:numPr>
          <w:ilvl w:val="1"/>
          <w:numId w:val="13"/>
        </w:numPr>
        <w:rPr>
          <w:rFonts w:eastAsia="宋体"/>
          <w:color w:val="000000" w:themeColor="text1"/>
          <w:lang w:eastAsia="zh-CN"/>
        </w:rPr>
      </w:pPr>
      <w:r w:rsidRPr="00840B76">
        <w:rPr>
          <w:rFonts w:eastAsia="宋体"/>
          <w:i/>
          <w:iCs/>
          <w:color w:val="000000" w:themeColor="text1"/>
          <w:lang w:eastAsia="zh-CN"/>
        </w:rPr>
        <w:t>T</w:t>
      </w:r>
      <w:r w:rsidRPr="00840B76">
        <w:rPr>
          <w:rFonts w:eastAsia="宋体"/>
          <w:i/>
          <w:iCs/>
          <w:color w:val="000000" w:themeColor="text1"/>
          <w:vertAlign w:val="subscript"/>
          <w:lang w:eastAsia="zh-CN"/>
        </w:rPr>
        <w:t>1</w:t>
      </w:r>
      <w:r>
        <w:rPr>
          <w:rFonts w:eastAsia="宋体"/>
          <w:color w:val="000000" w:themeColor="text1"/>
          <w:lang w:eastAsia="zh-CN"/>
        </w:rPr>
        <w:t xml:space="preserve"> definition in RSW for aperiodic transmission / resource pool without periodic reservation enabled</w:t>
      </w:r>
    </w:p>
    <w:p w14:paraId="72F8C4B6" w14:textId="54C02268" w:rsidR="00FA46F5" w:rsidRDefault="00DA13A9" w:rsidP="00DA13A9">
      <w:pPr>
        <w:pStyle w:val="a0"/>
        <w:numPr>
          <w:ilvl w:val="1"/>
          <w:numId w:val="13"/>
        </w:numPr>
        <w:rPr>
          <w:rFonts w:eastAsia="宋体"/>
          <w:color w:val="000000" w:themeColor="text1"/>
          <w:lang w:eastAsia="zh-CN"/>
        </w:rPr>
      </w:pPr>
      <w:r>
        <w:rPr>
          <w:rFonts w:eastAsia="宋体"/>
          <w:color w:val="000000" w:themeColor="text1"/>
          <w:lang w:eastAsia="zh-CN"/>
        </w:rPr>
        <w:t xml:space="preserve">Configuring </w:t>
      </w:r>
      <w:proofErr w:type="spellStart"/>
      <w:r w:rsidRPr="00840B76">
        <w:rPr>
          <w:rFonts w:eastAsia="宋体"/>
          <w:i/>
          <w:iCs/>
          <w:color w:val="000000" w:themeColor="text1"/>
          <w:lang w:eastAsia="zh-CN"/>
        </w:rPr>
        <w:t>Y</w:t>
      </w:r>
      <w:r w:rsidRPr="00840B76">
        <w:rPr>
          <w:rFonts w:eastAsia="宋体"/>
          <w:i/>
          <w:iCs/>
          <w:color w:val="000000" w:themeColor="text1"/>
          <w:vertAlign w:val="subscript"/>
          <w:lang w:eastAsia="zh-CN"/>
        </w:rPr>
        <w:t>min</w:t>
      </w:r>
      <w:proofErr w:type="spellEnd"/>
      <w:r>
        <w:rPr>
          <w:rFonts w:eastAsia="宋体"/>
          <w:color w:val="000000" w:themeColor="text1"/>
          <w:lang w:eastAsia="zh-CN"/>
        </w:rPr>
        <w:t xml:space="preserve"> and </w:t>
      </w:r>
      <w:proofErr w:type="spellStart"/>
      <w:r w:rsidRPr="00840B76">
        <w:rPr>
          <w:rFonts w:eastAsia="宋体"/>
          <w:i/>
          <w:iCs/>
          <w:color w:val="000000" w:themeColor="text1"/>
          <w:lang w:eastAsia="zh-CN"/>
        </w:rPr>
        <w:t>Y’</w:t>
      </w:r>
      <w:r w:rsidRPr="00840B76">
        <w:rPr>
          <w:rFonts w:eastAsia="宋体"/>
          <w:i/>
          <w:iCs/>
          <w:color w:val="000000" w:themeColor="text1"/>
          <w:vertAlign w:val="subscript"/>
          <w:lang w:eastAsia="zh-CN"/>
        </w:rPr>
        <w:t>min</w:t>
      </w:r>
      <w:proofErr w:type="spellEnd"/>
      <w:r>
        <w:rPr>
          <w:rFonts w:eastAsia="宋体"/>
          <w:color w:val="000000" w:themeColor="text1"/>
          <w:lang w:eastAsia="zh-CN"/>
        </w:rPr>
        <w:t xml:space="preserve"> based on transmission priority</w:t>
      </w:r>
    </w:p>
    <w:p w14:paraId="49E7D4DA" w14:textId="218A41E2" w:rsidR="00DA13A9" w:rsidRDefault="00DA5F54" w:rsidP="00DA13A9">
      <w:pPr>
        <w:pStyle w:val="a0"/>
        <w:numPr>
          <w:ilvl w:val="1"/>
          <w:numId w:val="13"/>
        </w:numPr>
        <w:rPr>
          <w:rFonts w:eastAsia="宋体"/>
          <w:color w:val="000000" w:themeColor="text1"/>
          <w:lang w:eastAsia="zh-CN"/>
        </w:rPr>
      </w:pPr>
      <w:r>
        <w:rPr>
          <w:rFonts w:eastAsia="宋体"/>
          <w:color w:val="000000" w:themeColor="text1"/>
          <w:lang w:eastAsia="zh-CN"/>
        </w:rPr>
        <w:t>Others (e.g., RRC parameters / value range)</w:t>
      </w:r>
    </w:p>
    <w:p w14:paraId="2267D85C" w14:textId="43789EDE" w:rsidR="00DA5F54" w:rsidRDefault="00DA5F54" w:rsidP="00DA5F54">
      <w:pPr>
        <w:pStyle w:val="a0"/>
        <w:numPr>
          <w:ilvl w:val="2"/>
          <w:numId w:val="13"/>
        </w:numPr>
        <w:rPr>
          <w:rFonts w:eastAsia="宋体"/>
          <w:color w:val="000000" w:themeColor="text1"/>
          <w:lang w:eastAsia="zh-CN"/>
        </w:rPr>
      </w:pPr>
      <w:r>
        <w:rPr>
          <w:rFonts w:eastAsia="宋体"/>
          <w:color w:val="000000" w:themeColor="text1"/>
          <w:lang w:eastAsia="zh-CN"/>
        </w:rPr>
        <w:t>CPS monitoring window length (</w:t>
      </w:r>
      <w:r w:rsidRPr="00DA5F54">
        <w:rPr>
          <w:rFonts w:eastAsia="宋体"/>
          <w:i/>
          <w:iCs/>
          <w:color w:val="000000" w:themeColor="text1"/>
          <w:lang w:eastAsia="zh-CN"/>
        </w:rPr>
        <w:t>M</w:t>
      </w:r>
      <w:r>
        <w:rPr>
          <w:rFonts w:eastAsia="宋体"/>
          <w:color w:val="000000" w:themeColor="text1"/>
          <w:lang w:eastAsia="zh-CN"/>
        </w:rPr>
        <w:t xml:space="preserve">), </w:t>
      </w:r>
      <w:r w:rsidR="00580E9F">
        <w:rPr>
          <w:rFonts w:eastAsia="宋体"/>
          <w:color w:val="000000" w:themeColor="text1"/>
          <w:lang w:eastAsia="zh-CN"/>
        </w:rPr>
        <w:t>conversion to logical slots, etc.</w:t>
      </w:r>
    </w:p>
    <w:p w14:paraId="4FA51426" w14:textId="34766495" w:rsidR="00F3594D" w:rsidRDefault="004343E1" w:rsidP="0032163F">
      <w:pPr>
        <w:pStyle w:val="1"/>
        <w:numPr>
          <w:ilvl w:val="0"/>
          <w:numId w:val="8"/>
        </w:numPr>
        <w:spacing w:before="240"/>
        <w:rPr>
          <w:rFonts w:ascii="Times New Roman" w:hAnsi="Times New Roman" w:cs="Times New Roman"/>
        </w:rPr>
      </w:pPr>
      <w:r>
        <w:rPr>
          <w:rFonts w:ascii="Times New Roman" w:hAnsi="Times New Roman" w:cs="Times New Roman"/>
        </w:rPr>
        <w:t>Essential remaining issues</w:t>
      </w:r>
    </w:p>
    <w:p w14:paraId="77FC4667" w14:textId="58AEA3A4" w:rsidR="00C40E4E" w:rsidRDefault="004343E1" w:rsidP="0032163F">
      <w:pPr>
        <w:pStyle w:val="1"/>
        <w:numPr>
          <w:ilvl w:val="1"/>
          <w:numId w:val="8"/>
        </w:numPr>
        <w:spacing w:before="120"/>
        <w:rPr>
          <w:rFonts w:ascii="Times New Roman" w:hAnsi="Times New Roman" w:cs="Times New Roman"/>
        </w:rPr>
      </w:pPr>
      <w:r>
        <w:rPr>
          <w:rFonts w:ascii="Times New Roman" w:hAnsi="Times New Roman" w:cs="Times New Roman"/>
        </w:rPr>
        <w:t>Re-evaluation and pre-emption checking – aperiodic transmission</w:t>
      </w:r>
    </w:p>
    <w:p w14:paraId="515CA7FB" w14:textId="77777777" w:rsidR="004343E1" w:rsidRDefault="004343E1" w:rsidP="004343E1">
      <w:pPr>
        <w:pStyle w:val="a0"/>
        <w:rPr>
          <w:rFonts w:eastAsiaTheme="minorEastAsia"/>
          <w:lang w:eastAsia="zh-CN"/>
        </w:rPr>
      </w:pPr>
      <w:r>
        <w:rPr>
          <w:rFonts w:eastAsiaTheme="minorEastAsia"/>
          <w:lang w:eastAsia="zh-CN"/>
        </w:rPr>
        <w:t xml:space="preserve">During </w:t>
      </w:r>
      <w:r>
        <w:rPr>
          <w:rFonts w:eastAsiaTheme="minorEastAsia" w:hint="eastAsia"/>
          <w:lang w:eastAsia="zh-CN"/>
        </w:rPr>
        <w:t>the</w:t>
      </w:r>
      <w:r>
        <w:rPr>
          <w:rFonts w:eastAsiaTheme="minorEastAsia"/>
          <w:lang w:eastAsia="zh-CN"/>
        </w:rPr>
        <w:t xml:space="preserve"> last meeting, the following agreement was achieved for re-evaluation and pre-emption checking. </w:t>
      </w:r>
    </w:p>
    <w:tbl>
      <w:tblPr>
        <w:tblStyle w:val="aa"/>
        <w:tblW w:w="0" w:type="auto"/>
        <w:tblLook w:val="04A0" w:firstRow="1" w:lastRow="0" w:firstColumn="1" w:lastColumn="0" w:noHBand="0" w:noVBand="1"/>
      </w:tblPr>
      <w:tblGrid>
        <w:gridCol w:w="9062"/>
      </w:tblGrid>
      <w:tr w:rsidR="004343E1" w:rsidRPr="00E023F6" w14:paraId="7DDCE74F" w14:textId="77777777" w:rsidTr="00597A31">
        <w:tc>
          <w:tcPr>
            <w:tcW w:w="9062" w:type="dxa"/>
          </w:tcPr>
          <w:p w14:paraId="6AA52BC3" w14:textId="77777777" w:rsidR="004343E1" w:rsidRPr="00E023F6" w:rsidRDefault="004343E1" w:rsidP="00597A31">
            <w:pPr>
              <w:autoSpaceDE w:val="0"/>
              <w:autoSpaceDN w:val="0"/>
              <w:rPr>
                <w:rFonts w:asciiTheme="minorHAnsi" w:hAnsiTheme="minorHAnsi" w:cstheme="minorHAnsi"/>
                <w:color w:val="000000"/>
                <w:szCs w:val="20"/>
                <w:highlight w:val="green"/>
              </w:rPr>
            </w:pPr>
            <w:r w:rsidRPr="00E023F6">
              <w:rPr>
                <w:rFonts w:asciiTheme="minorHAnsi" w:hAnsiTheme="minorHAnsi" w:cstheme="minorHAnsi"/>
                <w:b/>
                <w:bCs/>
                <w:color w:val="000000"/>
                <w:szCs w:val="20"/>
                <w:highlight w:val="green"/>
              </w:rPr>
              <w:t>Agreement</w:t>
            </w:r>
          </w:p>
          <w:p w14:paraId="5D8CC10A" w14:textId="77777777" w:rsidR="004343E1" w:rsidRPr="00E023F6" w:rsidRDefault="004343E1" w:rsidP="00597A31">
            <w:pPr>
              <w:autoSpaceDE w:val="0"/>
              <w:autoSpaceDN w:val="0"/>
              <w:rPr>
                <w:rFonts w:asciiTheme="minorHAnsi" w:hAnsiTheme="minorHAnsi" w:cstheme="minorHAnsi"/>
                <w:szCs w:val="20"/>
              </w:rPr>
            </w:pPr>
            <w:r w:rsidRPr="00E023F6">
              <w:rPr>
                <w:rFonts w:asciiTheme="minorHAnsi" w:hAnsiTheme="minorHAnsi" w:cstheme="minorHAnsi"/>
                <w:color w:val="000000"/>
                <w:szCs w:val="20"/>
              </w:rPr>
              <w:t>When UE is triggered to perform re-evaluation and pre-emption checking for periodic transmission (</w:t>
            </w:r>
            <w:r w:rsidRPr="00E023F6">
              <w:rPr>
                <w:rFonts w:asciiTheme="minorHAnsi" w:hAnsiTheme="minorHAnsi" w:cstheme="minorHAnsi"/>
                <w:i/>
                <w:iCs/>
                <w:color w:val="000000"/>
                <w:szCs w:val="20"/>
              </w:rPr>
              <w:t>P</w:t>
            </w:r>
            <w:r w:rsidRPr="00E023F6">
              <w:rPr>
                <w:rFonts w:asciiTheme="minorHAnsi" w:hAnsiTheme="minorHAnsi" w:cstheme="minorHAnsi"/>
                <w:color w:val="000000"/>
                <w:szCs w:val="20"/>
              </w:rPr>
              <w:t>rsvp_TX</w:t>
            </w:r>
            <w:r w:rsidRPr="00E023F6">
              <w:rPr>
                <w:rFonts w:asciiTheme="minorHAnsi" w:hAnsiTheme="minorHAnsi" w:cstheme="minorHAnsi"/>
                <w:i/>
                <w:iCs/>
                <w:color w:val="000000"/>
                <w:szCs w:val="20"/>
              </w:rPr>
              <w:t>≠0</w:t>
            </w:r>
            <w:r w:rsidRPr="00E023F6">
              <w:rPr>
                <w:rFonts w:asciiTheme="minorHAnsi" w:hAnsiTheme="minorHAnsi" w:cstheme="minorHAnsi"/>
                <w:color w:val="000000"/>
                <w:szCs w:val="20"/>
              </w:rPr>
              <w:t xml:space="preserve">) in slot </w:t>
            </w:r>
            <w:r w:rsidRPr="00E023F6">
              <w:rPr>
                <w:rFonts w:asciiTheme="minorHAnsi" w:hAnsiTheme="minorHAnsi" w:cstheme="minorHAnsi"/>
                <w:i/>
                <w:iCs/>
                <w:color w:val="000000"/>
                <w:szCs w:val="20"/>
              </w:rPr>
              <w:t>n</w:t>
            </w:r>
            <w:r w:rsidRPr="00E023F6">
              <w:rPr>
                <w:rFonts w:asciiTheme="minorHAnsi" w:hAnsiTheme="minorHAnsi" w:cstheme="minorHAnsi"/>
                <w:color w:val="000000"/>
                <w:szCs w:val="20"/>
              </w:rPr>
              <w:t>,</w:t>
            </w:r>
          </w:p>
          <w:p w14:paraId="7BD6775E" w14:textId="77777777" w:rsidR="004343E1" w:rsidRPr="00E023F6" w:rsidRDefault="004343E1" w:rsidP="00597A31">
            <w:pPr>
              <w:numPr>
                <w:ilvl w:val="0"/>
                <w:numId w:val="25"/>
              </w:numPr>
              <w:rPr>
                <w:rFonts w:asciiTheme="minorHAnsi" w:hAnsiTheme="minorHAnsi" w:cstheme="minorHAnsi"/>
                <w:color w:val="000000"/>
                <w:szCs w:val="20"/>
              </w:rPr>
            </w:pPr>
            <w:r w:rsidRPr="00E023F6">
              <w:rPr>
                <w:rFonts w:asciiTheme="minorHAnsi" w:hAnsiTheme="minorHAnsi" w:cstheme="minorHAnsi"/>
                <w:color w:val="000000"/>
                <w:szCs w:val="20"/>
                <w:lang w:eastAsia="en-GB"/>
              </w:rPr>
              <w:t xml:space="preserve">During the </w:t>
            </w:r>
            <w:proofErr w:type="spellStart"/>
            <w:r w:rsidRPr="00E023F6">
              <w:rPr>
                <w:rFonts w:asciiTheme="minorHAnsi" w:hAnsiTheme="minorHAnsi" w:cstheme="minorHAnsi"/>
                <w:i/>
                <w:iCs/>
                <w:color w:val="000000"/>
                <w:szCs w:val="20"/>
                <w:lang w:eastAsia="en-GB"/>
              </w:rPr>
              <w:t>q</w:t>
            </w:r>
            <w:r w:rsidRPr="00E023F6">
              <w:rPr>
                <w:rFonts w:asciiTheme="minorHAnsi" w:hAnsiTheme="minorHAnsi" w:cstheme="minorHAnsi"/>
                <w:color w:val="000000"/>
                <w:szCs w:val="20"/>
                <w:vertAlign w:val="superscript"/>
                <w:lang w:eastAsia="en-GB"/>
              </w:rPr>
              <w:t>th</w:t>
            </w:r>
            <w:proofErr w:type="spellEnd"/>
            <w:r w:rsidRPr="00E023F6">
              <w:rPr>
                <w:rFonts w:asciiTheme="minorHAnsi" w:hAnsiTheme="minorHAnsi" w:cstheme="minorHAnsi"/>
                <w:color w:val="000000"/>
                <w:szCs w:val="20"/>
                <w:lang w:eastAsia="en-GB"/>
              </w:rPr>
              <w:t xml:space="preserve"> reservation period (</w:t>
            </w:r>
            <w:r w:rsidRPr="00E023F6">
              <w:rPr>
                <w:rFonts w:asciiTheme="minorHAnsi" w:hAnsiTheme="minorHAnsi" w:cstheme="minorHAnsi"/>
                <w:i/>
                <w:iCs/>
                <w:color w:val="000000"/>
                <w:szCs w:val="20"/>
                <w:lang w:eastAsia="en-GB"/>
              </w:rPr>
              <w:t>q</w:t>
            </w:r>
            <w:r w:rsidRPr="00E023F6">
              <w:rPr>
                <w:rFonts w:asciiTheme="minorHAnsi" w:hAnsiTheme="minorHAnsi" w:cstheme="minorHAnsi"/>
                <w:color w:val="000000"/>
                <w:szCs w:val="20"/>
                <w:lang w:eastAsia="en-GB"/>
              </w:rPr>
              <w:t xml:space="preserve">=0,1,2,…, </w:t>
            </w:r>
            <w:r w:rsidRPr="00E023F6">
              <w:rPr>
                <w:rFonts w:asciiTheme="minorHAnsi" w:hAnsiTheme="minorHAnsi" w:cstheme="minorHAnsi"/>
                <w:i/>
                <w:iCs/>
                <w:color w:val="000000"/>
                <w:szCs w:val="20"/>
                <w:lang w:eastAsia="en-GB"/>
              </w:rPr>
              <w:t>Cresel</w:t>
            </w:r>
            <w:r w:rsidRPr="00E023F6">
              <w:rPr>
                <w:rFonts w:asciiTheme="minorHAnsi" w:hAnsiTheme="minorHAnsi" w:cstheme="minorHAnsi"/>
                <w:color w:val="000000"/>
                <w:szCs w:val="20"/>
                <w:lang w:eastAsia="en-GB"/>
              </w:rPr>
              <w:t>-1), candidate resource set (</w:t>
            </w:r>
            <w:r w:rsidRPr="00E023F6">
              <w:rPr>
                <w:rFonts w:asciiTheme="minorHAnsi" w:hAnsiTheme="minorHAnsi" w:cstheme="minorHAnsi"/>
                <w:i/>
                <w:iCs/>
                <w:color w:val="000000"/>
                <w:szCs w:val="20"/>
                <w:lang w:eastAsia="en-GB"/>
              </w:rPr>
              <w:t>S</w:t>
            </w:r>
            <w:r w:rsidRPr="00E023F6">
              <w:rPr>
                <w:rFonts w:asciiTheme="minorHAnsi" w:hAnsiTheme="minorHAnsi" w:cstheme="minorHAnsi"/>
                <w:i/>
                <w:iCs/>
                <w:color w:val="000000"/>
                <w:szCs w:val="20"/>
                <w:vertAlign w:val="subscript"/>
                <w:lang w:eastAsia="en-GB"/>
              </w:rPr>
              <w:t>A</w:t>
            </w:r>
            <w:r w:rsidRPr="00E023F6">
              <w:rPr>
                <w:rFonts w:asciiTheme="minorHAnsi" w:hAnsiTheme="minorHAnsi" w:cstheme="minorHAnsi"/>
                <w:color w:val="000000"/>
                <w:szCs w:val="20"/>
                <w:lang w:eastAsia="en-GB"/>
              </w:rPr>
              <w:t xml:space="preserve">) is initialized to the remaining </w:t>
            </w:r>
            <w:r w:rsidRPr="00E023F6">
              <w:rPr>
                <w:rFonts w:asciiTheme="minorHAnsi" w:hAnsiTheme="minorHAnsi" w:cstheme="minorHAnsi"/>
                <w:i/>
                <w:iCs/>
                <w:color w:val="000000"/>
                <w:szCs w:val="20"/>
                <w:lang w:eastAsia="en-GB"/>
              </w:rPr>
              <w:t>Y</w:t>
            </w:r>
            <w:r w:rsidRPr="00E023F6">
              <w:rPr>
                <w:rFonts w:asciiTheme="minorHAnsi" w:hAnsiTheme="minorHAnsi" w:cstheme="minorHAnsi"/>
                <w:color w:val="000000"/>
                <w:szCs w:val="20"/>
                <w:lang w:eastAsia="en-GB"/>
              </w:rPr>
              <w:t xml:space="preserve"> candidate slots</w:t>
            </w:r>
            <w:r w:rsidRPr="00E023F6">
              <w:rPr>
                <w:rFonts w:asciiTheme="minorHAnsi" w:hAnsiTheme="minorHAnsi" w:cstheme="minorHAnsi"/>
                <w:color w:val="000000"/>
                <w:szCs w:val="20"/>
              </w:rPr>
              <w:t> </w:t>
            </w:r>
            <w:r w:rsidRPr="00E023F6">
              <w:rPr>
                <w:rFonts w:asciiTheme="minorHAnsi" w:hAnsiTheme="minorHAnsi" w:cstheme="minorHAnsi"/>
                <w:color w:val="000000"/>
                <w:szCs w:val="20"/>
                <w:lang w:eastAsia="en-GB"/>
              </w:rPr>
              <w:t xml:space="preserve">starts from slot </w:t>
            </w:r>
            <m:oMath>
              <m:sSubSup>
                <m:sSubSupPr>
                  <m:ctrlPr>
                    <w:rPr>
                      <w:rFonts w:ascii="Cambria Math" w:eastAsia="Malgun Gothic" w:hAnsi="Cambria Math" w:cstheme="minorHAnsi"/>
                      <w:i/>
                      <w:iCs/>
                      <w:color w:val="000000"/>
                      <w:szCs w:val="20"/>
                      <w:lang w:eastAsia="zh-TW"/>
                    </w:rPr>
                  </m:ctrlPr>
                </m:sSubSupPr>
                <m:e>
                  <m:r>
                    <w:rPr>
                      <w:rFonts w:ascii="Cambria Math" w:hAnsi="Cambria Math" w:cstheme="minorHAnsi"/>
                      <w:color w:val="000000"/>
                      <w:szCs w:val="20"/>
                    </w:rPr>
                    <m:t>t</m:t>
                  </m:r>
                </m:e>
                <m:sub>
                  <m:r>
                    <w:rPr>
                      <w:rFonts w:ascii="Cambria Math" w:hAnsi="Cambria Math" w:cstheme="minorHAnsi"/>
                      <w:color w:val="000000"/>
                      <w:szCs w:val="20"/>
                    </w:rPr>
                    <m:t>yi</m:t>
                  </m:r>
                </m:sub>
                <m:sup>
                  <m:r>
                    <w:rPr>
                      <w:rFonts w:ascii="Cambria Math" w:hAnsi="Cambria Math" w:cstheme="minorHAnsi"/>
                      <w:color w:val="000000"/>
                      <w:szCs w:val="20"/>
                    </w:rPr>
                    <m:t>SL</m:t>
                  </m:r>
                </m:sup>
              </m:sSubSup>
            </m:oMath>
            <w:r w:rsidRPr="00E023F6">
              <w:rPr>
                <w:rFonts w:asciiTheme="minorHAnsi" w:hAnsiTheme="minorHAnsi" w:cstheme="minorHAnsi"/>
                <w:color w:val="000000"/>
                <w:szCs w:val="20"/>
              </w:rPr>
              <w:t xml:space="preserve"> and ends at the last slot of the </w:t>
            </w:r>
            <w:r w:rsidRPr="00E023F6">
              <w:rPr>
                <w:rFonts w:asciiTheme="minorHAnsi" w:hAnsiTheme="minorHAnsi" w:cstheme="minorHAnsi"/>
                <w:i/>
                <w:iCs/>
                <w:color w:val="000000"/>
                <w:szCs w:val="20"/>
              </w:rPr>
              <w:t>Y</w:t>
            </w:r>
            <w:r w:rsidRPr="00E023F6">
              <w:rPr>
                <w:rFonts w:asciiTheme="minorHAnsi" w:hAnsiTheme="minorHAnsi" w:cstheme="minorHAnsi"/>
                <w:color w:val="000000"/>
                <w:szCs w:val="20"/>
              </w:rPr>
              <w:t xml:space="preserve"> candidate slots, where the slot indices of the remaining </w:t>
            </w:r>
            <w:r w:rsidRPr="00E023F6">
              <w:rPr>
                <w:rFonts w:asciiTheme="minorHAnsi" w:hAnsiTheme="minorHAnsi" w:cstheme="minorHAnsi"/>
                <w:i/>
                <w:iCs/>
                <w:color w:val="000000"/>
                <w:szCs w:val="20"/>
              </w:rPr>
              <w:t>Y</w:t>
            </w:r>
            <w:r w:rsidRPr="00E023F6">
              <w:rPr>
                <w:rFonts w:asciiTheme="minorHAnsi" w:hAnsiTheme="minorHAnsi" w:cstheme="minorHAnsi"/>
                <w:color w:val="000000"/>
                <w:szCs w:val="20"/>
              </w:rPr>
              <w:t xml:space="preserve"> candidate slots are equal to [</w:t>
            </w:r>
            <w:r w:rsidRPr="00E023F6">
              <w:rPr>
                <w:rFonts w:asciiTheme="minorHAnsi" w:hAnsiTheme="minorHAnsi" w:cstheme="minorHAnsi"/>
                <w:i/>
                <w:iCs/>
                <w:color w:val="000000"/>
                <w:szCs w:val="20"/>
              </w:rPr>
              <w:t>q</w:t>
            </w:r>
            <w:r w:rsidRPr="00E023F6">
              <w:rPr>
                <w:rFonts w:asciiTheme="minorHAnsi" w:hAnsiTheme="minorHAnsi" w:cstheme="minorHAnsi"/>
                <w:color w:val="000000"/>
                <w:szCs w:val="20"/>
              </w:rPr>
              <w:t xml:space="preserve"> x </w:t>
            </w:r>
            <w:proofErr w:type="spellStart"/>
            <w:r w:rsidRPr="00E023F6">
              <w:rPr>
                <w:rFonts w:asciiTheme="minorHAnsi" w:hAnsiTheme="minorHAnsi" w:cstheme="minorHAnsi"/>
                <w:i/>
                <w:iCs/>
                <w:color w:val="000000"/>
                <w:szCs w:val="20"/>
              </w:rPr>
              <w:t>P</w:t>
            </w:r>
            <w:r w:rsidRPr="00E023F6">
              <w:rPr>
                <w:rFonts w:asciiTheme="minorHAnsi" w:hAnsiTheme="minorHAnsi" w:cstheme="minorHAnsi"/>
                <w:i/>
                <w:iCs/>
                <w:color w:val="000000"/>
                <w:szCs w:val="20"/>
                <w:vertAlign w:val="subscript"/>
              </w:rPr>
              <w:t>rsvp_Tx</w:t>
            </w:r>
            <w:proofErr w:type="spellEnd"/>
            <w:r w:rsidRPr="00E023F6">
              <w:rPr>
                <w:rFonts w:asciiTheme="minorHAnsi" w:hAnsiTheme="minorHAnsi" w:cstheme="minorHAnsi"/>
                <w:color w:val="000000"/>
                <w:szCs w:val="20"/>
              </w:rPr>
              <w:t xml:space="preserve"> + </w:t>
            </w:r>
            <m:oMath>
              <m:sSubSup>
                <m:sSubSupPr>
                  <m:ctrlPr>
                    <w:rPr>
                      <w:rFonts w:ascii="Cambria Math" w:eastAsia="Malgun Gothic" w:hAnsi="Cambria Math" w:cstheme="minorHAnsi"/>
                      <w:i/>
                      <w:iCs/>
                      <w:color w:val="000000"/>
                      <w:szCs w:val="20"/>
                      <w:lang w:eastAsia="zh-TW"/>
                    </w:rPr>
                  </m:ctrlPr>
                </m:sSubSupPr>
                <m:e>
                  <m:r>
                    <w:rPr>
                      <w:rFonts w:ascii="Cambria Math" w:hAnsi="Cambria Math" w:cstheme="minorHAnsi"/>
                      <w:color w:val="000000"/>
                      <w:szCs w:val="20"/>
                    </w:rPr>
                    <m:t>t</m:t>
                  </m:r>
                </m:e>
                <m:sub>
                  <m:r>
                    <w:rPr>
                      <w:rFonts w:ascii="Cambria Math" w:hAnsi="Cambria Math" w:cstheme="minorHAnsi"/>
                      <w:color w:val="000000"/>
                      <w:szCs w:val="20"/>
                    </w:rPr>
                    <m:t>y</m:t>
                  </m:r>
                </m:sub>
                <m:sup>
                  <m:r>
                    <w:rPr>
                      <w:rFonts w:ascii="Cambria Math" w:hAnsi="Cambria Math" w:cstheme="minorHAnsi"/>
                      <w:color w:val="000000"/>
                      <w:szCs w:val="20"/>
                    </w:rPr>
                    <m:t>SL</m:t>
                  </m:r>
                </m:sup>
              </m:sSubSup>
            </m:oMath>
            <w:r w:rsidRPr="00E023F6">
              <w:rPr>
                <w:rFonts w:asciiTheme="minorHAnsi" w:hAnsiTheme="minorHAnsi" w:cstheme="minorHAnsi"/>
                <w:color w:val="000000"/>
                <w:szCs w:val="20"/>
              </w:rPr>
              <w:t xml:space="preserve">], where </w:t>
            </w:r>
            <m:oMath>
              <m:sSubSup>
                <m:sSubSupPr>
                  <m:ctrlPr>
                    <w:rPr>
                      <w:rFonts w:ascii="Cambria Math" w:eastAsia="Malgun Gothic" w:hAnsi="Cambria Math" w:cstheme="minorHAnsi"/>
                      <w:i/>
                      <w:iCs/>
                      <w:color w:val="000000"/>
                      <w:szCs w:val="20"/>
                      <w:lang w:eastAsia="zh-TW"/>
                    </w:rPr>
                  </m:ctrlPr>
                </m:sSubSupPr>
                <m:e>
                  <m:r>
                    <w:rPr>
                      <w:rFonts w:ascii="Cambria Math" w:hAnsi="Cambria Math" w:cstheme="minorHAnsi"/>
                      <w:color w:val="000000"/>
                      <w:szCs w:val="20"/>
                    </w:rPr>
                    <m:t>t</m:t>
                  </m:r>
                </m:e>
                <m:sub>
                  <m:r>
                    <w:rPr>
                      <w:rFonts w:ascii="Cambria Math" w:hAnsi="Cambria Math" w:cstheme="minorHAnsi"/>
                      <w:color w:val="000000"/>
                      <w:szCs w:val="20"/>
                    </w:rPr>
                    <m:t>y</m:t>
                  </m:r>
                </m:sub>
                <m:sup>
                  <m:r>
                    <w:rPr>
                      <w:rFonts w:ascii="Cambria Math" w:hAnsi="Cambria Math" w:cstheme="minorHAnsi"/>
                      <w:color w:val="000000"/>
                      <w:szCs w:val="20"/>
                    </w:rPr>
                    <m:t>SL</m:t>
                  </m:r>
                </m:sup>
              </m:sSubSup>
            </m:oMath>
            <w:r w:rsidRPr="00E023F6">
              <w:rPr>
                <w:rFonts w:asciiTheme="minorHAnsi" w:hAnsiTheme="minorHAnsi" w:cstheme="minorHAnsi"/>
                <w:color w:val="000000"/>
                <w:szCs w:val="20"/>
              </w:rPr>
              <w:t xml:space="preserve"> is a slot index of </w:t>
            </w:r>
            <w:r w:rsidRPr="00E023F6">
              <w:rPr>
                <w:rFonts w:asciiTheme="minorHAnsi" w:hAnsiTheme="minorHAnsi" w:cstheme="minorHAnsi"/>
                <w:i/>
                <w:iCs/>
                <w:color w:val="000000"/>
                <w:szCs w:val="20"/>
              </w:rPr>
              <w:t>Y</w:t>
            </w:r>
            <w:r w:rsidRPr="00E023F6">
              <w:rPr>
                <w:rFonts w:asciiTheme="minorHAnsi" w:hAnsiTheme="minorHAnsi" w:cstheme="minorHAnsi"/>
                <w:color w:val="000000"/>
                <w:szCs w:val="20"/>
              </w:rPr>
              <w:t xml:space="preserve"> candidate slots used in the initial resource (re)selection.</w:t>
            </w:r>
          </w:p>
          <w:p w14:paraId="6DAE5013" w14:textId="77777777" w:rsidR="004343E1" w:rsidRPr="00E023F6" w:rsidRDefault="00EF3C87" w:rsidP="00597A31">
            <w:pPr>
              <w:numPr>
                <w:ilvl w:val="1"/>
                <w:numId w:val="25"/>
              </w:numPr>
              <w:rPr>
                <w:rFonts w:asciiTheme="minorHAnsi" w:hAnsiTheme="minorHAnsi" w:cstheme="minorHAnsi"/>
                <w:color w:val="000000"/>
                <w:szCs w:val="20"/>
              </w:rPr>
            </w:pPr>
            <m:oMath>
              <m:sSubSup>
                <m:sSubSupPr>
                  <m:ctrlPr>
                    <w:rPr>
                      <w:rFonts w:ascii="Cambria Math" w:eastAsia="Malgun Gothic" w:hAnsi="Cambria Math" w:cstheme="minorHAnsi"/>
                      <w:i/>
                      <w:iCs/>
                      <w:color w:val="000000"/>
                      <w:szCs w:val="20"/>
                      <w:lang w:eastAsia="zh-TW"/>
                    </w:rPr>
                  </m:ctrlPr>
                </m:sSubSupPr>
                <m:e>
                  <m:r>
                    <w:rPr>
                      <w:rFonts w:ascii="Cambria Math" w:hAnsi="Cambria Math" w:cstheme="minorHAnsi"/>
                      <w:color w:val="000000"/>
                      <w:szCs w:val="20"/>
                    </w:rPr>
                    <m:t>t</m:t>
                  </m:r>
                </m:e>
                <m:sub>
                  <m:r>
                    <w:rPr>
                      <w:rFonts w:ascii="Cambria Math" w:hAnsi="Cambria Math" w:cstheme="minorHAnsi"/>
                      <w:color w:val="000000"/>
                      <w:szCs w:val="20"/>
                    </w:rPr>
                    <m:t>yi</m:t>
                  </m:r>
                </m:sub>
                <m:sup>
                  <m:r>
                    <w:rPr>
                      <w:rFonts w:ascii="Cambria Math" w:hAnsi="Cambria Math" w:cstheme="minorHAnsi"/>
                      <w:color w:val="000000"/>
                      <w:szCs w:val="20"/>
                    </w:rPr>
                    <m:t>SL</m:t>
                  </m:r>
                </m:sup>
              </m:sSubSup>
            </m:oMath>
            <w:r w:rsidR="004343E1" w:rsidRPr="00E023F6">
              <w:rPr>
                <w:rFonts w:asciiTheme="minorHAnsi" w:hAnsiTheme="minorHAnsi" w:cstheme="minorHAnsi"/>
                <w:color w:val="000000"/>
                <w:szCs w:val="20"/>
              </w:rPr>
              <w:t xml:space="preserve"> is the first candidate slot after slot </w:t>
            </w:r>
            <w:r w:rsidR="004343E1" w:rsidRPr="00E023F6">
              <w:rPr>
                <w:rFonts w:asciiTheme="minorHAnsi" w:hAnsiTheme="minorHAnsi" w:cstheme="minorHAnsi"/>
                <w:i/>
                <w:iCs/>
                <w:color w:val="000000"/>
                <w:szCs w:val="20"/>
              </w:rPr>
              <w:t>n+T</w:t>
            </w:r>
            <w:r w:rsidR="004343E1" w:rsidRPr="00E023F6">
              <w:rPr>
                <w:rFonts w:asciiTheme="minorHAnsi" w:hAnsiTheme="minorHAnsi" w:cstheme="minorHAnsi"/>
                <w:i/>
                <w:iCs/>
                <w:color w:val="000000"/>
                <w:szCs w:val="20"/>
                <w:vertAlign w:val="subscript"/>
              </w:rPr>
              <w:t>3</w:t>
            </w:r>
            <w:r w:rsidR="004343E1" w:rsidRPr="00E023F6">
              <w:rPr>
                <w:rFonts w:asciiTheme="minorHAnsi" w:hAnsiTheme="minorHAnsi" w:cstheme="minorHAnsi"/>
                <w:color w:val="000000"/>
                <w:szCs w:val="20"/>
              </w:rPr>
              <w:t>.</w:t>
            </w:r>
          </w:p>
          <w:p w14:paraId="5342DDB7" w14:textId="77777777" w:rsidR="004343E1" w:rsidRPr="00E023F6" w:rsidRDefault="004343E1" w:rsidP="00597A31">
            <w:pPr>
              <w:numPr>
                <w:ilvl w:val="1"/>
                <w:numId w:val="25"/>
              </w:numPr>
              <w:rPr>
                <w:rFonts w:asciiTheme="minorHAnsi" w:hAnsiTheme="minorHAnsi" w:cstheme="minorHAnsi"/>
                <w:color w:val="000000"/>
                <w:szCs w:val="20"/>
              </w:rPr>
            </w:pPr>
            <w:r w:rsidRPr="00E023F6">
              <w:rPr>
                <w:rFonts w:asciiTheme="minorHAnsi" w:hAnsiTheme="minorHAnsi" w:cstheme="minorHAnsi"/>
                <w:color w:val="000000"/>
                <w:szCs w:val="20"/>
              </w:rPr>
              <w:t xml:space="preserve"> FFS whether/how to handle the case when number of the remaining </w:t>
            </w:r>
            <w:r w:rsidRPr="00E023F6">
              <w:rPr>
                <w:rFonts w:asciiTheme="minorHAnsi" w:hAnsiTheme="minorHAnsi" w:cstheme="minorHAnsi"/>
                <w:i/>
                <w:iCs/>
                <w:color w:val="000000"/>
                <w:szCs w:val="20"/>
              </w:rPr>
              <w:t>Y</w:t>
            </w:r>
            <w:r w:rsidRPr="00E023F6">
              <w:rPr>
                <w:rFonts w:asciiTheme="minorHAnsi" w:hAnsiTheme="minorHAnsi" w:cstheme="minorHAnsi"/>
                <w:color w:val="000000"/>
                <w:szCs w:val="20"/>
              </w:rPr>
              <w:t xml:space="preserve"> candidate slots is less than </w:t>
            </w:r>
            <w:proofErr w:type="spellStart"/>
            <w:r w:rsidRPr="00E023F6">
              <w:rPr>
                <w:rFonts w:asciiTheme="minorHAnsi" w:hAnsiTheme="minorHAnsi" w:cstheme="minorHAnsi"/>
                <w:i/>
                <w:iCs/>
                <w:color w:val="000000"/>
                <w:szCs w:val="20"/>
              </w:rPr>
              <w:t>Y</w:t>
            </w:r>
            <w:r w:rsidRPr="00E023F6">
              <w:rPr>
                <w:rFonts w:asciiTheme="minorHAnsi" w:hAnsiTheme="minorHAnsi" w:cstheme="minorHAnsi"/>
                <w:i/>
                <w:iCs/>
                <w:color w:val="000000"/>
                <w:szCs w:val="20"/>
                <w:vertAlign w:val="subscript"/>
              </w:rPr>
              <w:t>min</w:t>
            </w:r>
            <w:proofErr w:type="spellEnd"/>
            <w:r w:rsidRPr="00E023F6">
              <w:rPr>
                <w:rFonts w:asciiTheme="minorHAnsi" w:hAnsiTheme="minorHAnsi" w:cstheme="minorHAnsi"/>
                <w:color w:val="000000"/>
                <w:szCs w:val="20"/>
              </w:rPr>
              <w:t>.</w:t>
            </w:r>
          </w:p>
          <w:p w14:paraId="47409636" w14:textId="77777777" w:rsidR="004343E1" w:rsidRPr="00E023F6" w:rsidRDefault="004343E1" w:rsidP="00597A31">
            <w:pPr>
              <w:numPr>
                <w:ilvl w:val="0"/>
                <w:numId w:val="25"/>
              </w:numPr>
              <w:rPr>
                <w:rFonts w:asciiTheme="minorHAnsi" w:hAnsiTheme="minorHAnsi" w:cstheme="minorHAnsi"/>
                <w:color w:val="000000"/>
                <w:szCs w:val="20"/>
              </w:rPr>
            </w:pPr>
            <w:r w:rsidRPr="00E023F6">
              <w:rPr>
                <w:rFonts w:asciiTheme="minorHAnsi" w:hAnsiTheme="minorHAnsi" w:cstheme="minorHAnsi"/>
                <w:color w:val="000000"/>
                <w:szCs w:val="20"/>
              </w:rPr>
              <w:t xml:space="preserve">Scheme 1: </w:t>
            </w:r>
          </w:p>
          <w:p w14:paraId="13CF8291" w14:textId="77777777" w:rsidR="004343E1" w:rsidRPr="00E023F6" w:rsidRDefault="004343E1" w:rsidP="00597A31">
            <w:pPr>
              <w:numPr>
                <w:ilvl w:val="1"/>
                <w:numId w:val="25"/>
              </w:numPr>
              <w:rPr>
                <w:rFonts w:asciiTheme="minorHAnsi" w:hAnsiTheme="minorHAnsi" w:cstheme="minorHAnsi"/>
                <w:color w:val="000000"/>
                <w:szCs w:val="20"/>
              </w:rPr>
            </w:pPr>
            <w:r w:rsidRPr="00E023F6">
              <w:rPr>
                <w:rFonts w:asciiTheme="minorHAnsi" w:hAnsiTheme="minorHAnsi" w:cstheme="minorHAnsi"/>
                <w:color w:val="000000"/>
                <w:szCs w:val="20"/>
              </w:rPr>
              <w:t xml:space="preserve">UE performs PBPS for the remaining </w:t>
            </w:r>
            <w:r w:rsidRPr="00E023F6">
              <w:rPr>
                <w:rFonts w:asciiTheme="minorHAnsi" w:hAnsiTheme="minorHAnsi" w:cstheme="minorHAnsi"/>
                <w:i/>
                <w:iCs/>
                <w:color w:val="000000"/>
                <w:szCs w:val="20"/>
              </w:rPr>
              <w:t>Y</w:t>
            </w:r>
            <w:r w:rsidRPr="00E023F6">
              <w:rPr>
                <w:rFonts w:asciiTheme="minorHAnsi" w:hAnsiTheme="minorHAnsi" w:cstheme="minorHAnsi"/>
                <w:color w:val="000000"/>
                <w:szCs w:val="20"/>
              </w:rPr>
              <w:t xml:space="preserve"> candidate slots according to </w:t>
            </w:r>
            <m:oMath>
              <m:sSubSup>
                <m:sSubSupPr>
                  <m:ctrlPr>
                    <w:rPr>
                      <w:rFonts w:ascii="Cambria Math" w:eastAsia="Malgun Gothic" w:hAnsi="Cambria Math" w:cstheme="minorHAnsi"/>
                      <w:i/>
                      <w:iCs/>
                      <w:color w:val="000000"/>
                      <w:szCs w:val="20"/>
                      <w:lang w:eastAsia="zh-TW"/>
                    </w:rPr>
                  </m:ctrlPr>
                </m:sSubSupPr>
                <m:e>
                  <m:r>
                    <w:rPr>
                      <w:rFonts w:ascii="Cambria Math" w:hAnsi="Cambria Math" w:cstheme="minorHAnsi"/>
                      <w:color w:val="000000"/>
                      <w:szCs w:val="20"/>
                    </w:rPr>
                    <m:t>t</m:t>
                  </m:r>
                </m:e>
                <m:sub>
                  <m:r>
                    <m:rPr>
                      <m:sty m:val="b"/>
                    </m:rPr>
                    <w:rPr>
                      <w:rFonts w:ascii="Cambria Math" w:hAnsi="Cambria Math" w:cstheme="minorHAnsi"/>
                      <w:color w:val="000000"/>
                      <w:szCs w:val="20"/>
                    </w:rPr>
                    <m:t>y'-k×</m:t>
                  </m:r>
                  <m:sSub>
                    <m:sSubPr>
                      <m:ctrlPr>
                        <w:rPr>
                          <w:rFonts w:ascii="Cambria Math" w:eastAsia="Malgun Gothic" w:hAnsi="Cambria Math" w:cstheme="minorHAnsi"/>
                          <w:i/>
                          <w:iCs/>
                          <w:color w:val="000000"/>
                          <w:szCs w:val="20"/>
                          <w:lang w:eastAsia="zh-TW"/>
                        </w:rPr>
                      </m:ctrlPr>
                    </m:sSubPr>
                    <m:e>
                      <m:r>
                        <m:rPr>
                          <m:sty m:val="b"/>
                        </m:rPr>
                        <w:rPr>
                          <w:rFonts w:ascii="Cambria Math" w:hAnsi="Cambria Math" w:cstheme="minorHAnsi"/>
                          <w:color w:val="000000"/>
                          <w:szCs w:val="20"/>
                        </w:rPr>
                        <m:t>P</m:t>
                      </m:r>
                    </m:e>
                    <m:sub>
                      <m:r>
                        <m:rPr>
                          <m:sty m:val="b"/>
                        </m:rPr>
                        <w:rPr>
                          <w:rFonts w:ascii="Cambria Math" w:hAnsi="Cambria Math" w:cstheme="minorHAnsi"/>
                          <w:color w:val="000000"/>
                          <w:szCs w:val="20"/>
                        </w:rPr>
                        <m:t>reserve</m:t>
                      </m:r>
                    </m:sub>
                  </m:sSub>
                </m:sub>
                <m:sup>
                  <m:r>
                    <w:rPr>
                      <w:rFonts w:ascii="Cambria Math" w:hAnsi="Cambria Math" w:cstheme="minorHAnsi"/>
                      <w:color w:val="000000"/>
                      <w:szCs w:val="20"/>
                    </w:rPr>
                    <m:t>SL</m:t>
                  </m:r>
                </m:sup>
              </m:sSubSup>
            </m:oMath>
            <w:r w:rsidRPr="00E023F6">
              <w:rPr>
                <w:rFonts w:asciiTheme="minorHAnsi" w:hAnsiTheme="minorHAnsi" w:cstheme="minorHAnsi"/>
                <w:color w:val="000000"/>
                <w:szCs w:val="20"/>
              </w:rPr>
              <w:t xml:space="preserve">, where </w:t>
            </w:r>
            <m:oMath>
              <m:sSubSup>
                <m:sSubSupPr>
                  <m:ctrlPr>
                    <w:rPr>
                      <w:rFonts w:ascii="Cambria Math" w:eastAsia="Malgun Gothic" w:hAnsi="Cambria Math" w:cstheme="minorHAnsi"/>
                      <w:i/>
                      <w:iCs/>
                      <w:color w:val="000000"/>
                      <w:szCs w:val="20"/>
                      <w:lang w:eastAsia="zh-TW"/>
                    </w:rPr>
                  </m:ctrlPr>
                </m:sSubSupPr>
                <m:e>
                  <m:r>
                    <w:rPr>
                      <w:rFonts w:ascii="Cambria Math" w:hAnsi="Cambria Math" w:cstheme="minorHAnsi"/>
                      <w:color w:val="000000"/>
                      <w:szCs w:val="20"/>
                    </w:rPr>
                    <m:t>t</m:t>
                  </m:r>
                </m:e>
                <m:sub>
                  <m:r>
                    <m:rPr>
                      <m:sty m:val="bi"/>
                    </m:rPr>
                    <w:rPr>
                      <w:rFonts w:ascii="Cambria Math" w:hAnsi="Cambria Math" w:cstheme="minorHAnsi"/>
                      <w:color w:val="000000"/>
                      <w:szCs w:val="20"/>
                    </w:rPr>
                    <m:t>y'</m:t>
                  </m:r>
                </m:sub>
                <m:sup>
                  <m:r>
                    <w:rPr>
                      <w:rFonts w:ascii="Cambria Math" w:hAnsi="Cambria Math" w:cstheme="minorHAnsi"/>
                      <w:color w:val="000000"/>
                      <w:szCs w:val="20"/>
                    </w:rPr>
                    <m:t>SL</m:t>
                  </m:r>
                </m:sup>
              </m:sSubSup>
            </m:oMath>
            <w:r w:rsidRPr="00E023F6">
              <w:rPr>
                <w:rFonts w:asciiTheme="minorHAnsi" w:hAnsiTheme="minorHAnsi" w:cstheme="minorHAnsi"/>
                <w:i/>
                <w:iCs/>
                <w:color w:val="000000"/>
                <w:szCs w:val="20"/>
              </w:rPr>
              <w:t> </w:t>
            </w:r>
            <w:r w:rsidRPr="00E023F6">
              <w:rPr>
                <w:rFonts w:asciiTheme="minorHAnsi" w:hAnsiTheme="minorHAnsi" w:cstheme="minorHAnsi"/>
                <w:color w:val="000000"/>
                <w:szCs w:val="20"/>
              </w:rPr>
              <w:t xml:space="preserve">is a slot belong to the remaining </w:t>
            </w:r>
            <w:r w:rsidRPr="00E023F6">
              <w:rPr>
                <w:rFonts w:asciiTheme="minorHAnsi" w:hAnsiTheme="minorHAnsi" w:cstheme="minorHAnsi"/>
                <w:i/>
                <w:iCs/>
                <w:color w:val="000000"/>
                <w:szCs w:val="20"/>
              </w:rPr>
              <w:t>Y</w:t>
            </w:r>
            <w:r w:rsidRPr="00E023F6">
              <w:rPr>
                <w:rFonts w:asciiTheme="minorHAnsi" w:hAnsiTheme="minorHAnsi" w:cstheme="minorHAnsi"/>
                <w:color w:val="000000"/>
                <w:szCs w:val="20"/>
              </w:rPr>
              <w:t xml:space="preserve"> candidate slots, and </w:t>
            </w:r>
            <w:r w:rsidRPr="00E023F6">
              <w:rPr>
                <w:rFonts w:asciiTheme="minorHAnsi" w:hAnsiTheme="minorHAnsi" w:cstheme="minorHAnsi"/>
                <w:i/>
                <w:iCs/>
                <w:color w:val="000000"/>
                <w:szCs w:val="20"/>
              </w:rPr>
              <w:t>k</w:t>
            </w:r>
            <w:r w:rsidRPr="00E023F6">
              <w:rPr>
                <w:rFonts w:asciiTheme="minorHAnsi" w:hAnsiTheme="minorHAnsi" w:cstheme="minorHAnsi"/>
                <w:color w:val="000000"/>
                <w:szCs w:val="20"/>
              </w:rPr>
              <w:t xml:space="preserve"> and </w:t>
            </w:r>
            <w:r w:rsidRPr="00E023F6">
              <w:rPr>
                <w:rFonts w:asciiTheme="minorHAnsi" w:hAnsiTheme="minorHAnsi" w:cstheme="minorHAnsi"/>
                <w:i/>
                <w:iCs/>
                <w:color w:val="000000"/>
                <w:szCs w:val="20"/>
              </w:rPr>
              <w:t>P</w:t>
            </w:r>
            <w:r w:rsidRPr="00E023F6">
              <w:rPr>
                <w:rFonts w:asciiTheme="minorHAnsi" w:hAnsiTheme="minorHAnsi" w:cstheme="minorHAnsi"/>
                <w:i/>
                <w:iCs/>
                <w:color w:val="000000"/>
                <w:szCs w:val="20"/>
                <w:vertAlign w:val="subscript"/>
              </w:rPr>
              <w:t>reserve</w:t>
            </w:r>
            <w:r w:rsidRPr="00E023F6">
              <w:rPr>
                <w:rFonts w:asciiTheme="minorHAnsi" w:hAnsiTheme="minorHAnsi" w:cstheme="minorHAnsi"/>
                <w:color w:val="000000"/>
                <w:szCs w:val="20"/>
              </w:rPr>
              <w:t xml:space="preserve"> are the same as resource (re)selection.  </w:t>
            </w:r>
          </w:p>
          <w:p w14:paraId="1AD0AC33" w14:textId="77777777" w:rsidR="004343E1" w:rsidRPr="00E023F6" w:rsidRDefault="004343E1" w:rsidP="00597A31">
            <w:pPr>
              <w:numPr>
                <w:ilvl w:val="1"/>
                <w:numId w:val="25"/>
              </w:numPr>
              <w:rPr>
                <w:rFonts w:asciiTheme="minorHAnsi" w:hAnsiTheme="minorHAnsi" w:cstheme="minorHAnsi"/>
                <w:color w:val="000000"/>
                <w:szCs w:val="20"/>
              </w:rPr>
            </w:pPr>
            <w:r w:rsidRPr="00E023F6">
              <w:rPr>
                <w:rFonts w:asciiTheme="minorHAnsi" w:hAnsiTheme="minorHAnsi" w:cstheme="minorHAnsi"/>
                <w:color w:val="000000"/>
                <w:szCs w:val="20"/>
              </w:rPr>
              <w:t>UE performs CPS starts from </w:t>
            </w:r>
            <w:r w:rsidRPr="00E023F6">
              <w:rPr>
                <w:rFonts w:asciiTheme="minorHAnsi" w:hAnsiTheme="minorHAnsi" w:cstheme="minorHAnsi"/>
                <w:i/>
                <w:iCs/>
                <w:color w:val="000000"/>
                <w:szCs w:val="20"/>
              </w:rPr>
              <w:t>M</w:t>
            </w:r>
            <w:r w:rsidRPr="00E023F6">
              <w:rPr>
                <w:rFonts w:asciiTheme="minorHAnsi" w:hAnsiTheme="minorHAnsi" w:cstheme="minorHAnsi"/>
                <w:color w:val="000000"/>
                <w:szCs w:val="20"/>
              </w:rPr>
              <w:t xml:space="preserve"> logical slots earlier than </w:t>
            </w:r>
            <m:oMath>
              <m:sSubSup>
                <m:sSubSupPr>
                  <m:ctrlPr>
                    <w:rPr>
                      <w:rFonts w:ascii="Cambria Math" w:eastAsia="Malgun Gothic" w:hAnsi="Cambria Math" w:cstheme="minorHAnsi"/>
                      <w:i/>
                      <w:iCs/>
                      <w:color w:val="000000"/>
                      <w:szCs w:val="20"/>
                      <w:lang w:eastAsia="zh-TW"/>
                    </w:rPr>
                  </m:ctrlPr>
                </m:sSubSupPr>
                <m:e>
                  <m:r>
                    <w:rPr>
                      <w:rFonts w:ascii="Cambria Math" w:hAnsi="Cambria Math" w:cstheme="minorHAnsi"/>
                      <w:color w:val="000000"/>
                      <w:szCs w:val="20"/>
                    </w:rPr>
                    <m:t>t</m:t>
                  </m:r>
                </m:e>
                <m:sub>
                  <m:r>
                    <w:rPr>
                      <w:rFonts w:ascii="Cambria Math" w:hAnsi="Cambria Math" w:cstheme="minorHAnsi"/>
                      <w:color w:val="000000"/>
                      <w:szCs w:val="20"/>
                    </w:rPr>
                    <m:t>yi</m:t>
                  </m:r>
                </m:sub>
                <m:sup>
                  <m:r>
                    <w:rPr>
                      <w:rFonts w:ascii="Cambria Math" w:hAnsi="Cambria Math" w:cstheme="minorHAnsi"/>
                      <w:color w:val="000000"/>
                      <w:szCs w:val="20"/>
                    </w:rPr>
                    <m:t>SL</m:t>
                  </m:r>
                </m:sup>
              </m:sSubSup>
            </m:oMath>
            <w:r w:rsidRPr="00E023F6">
              <w:rPr>
                <w:rFonts w:asciiTheme="minorHAnsi" w:hAnsiTheme="minorHAnsi" w:cstheme="minorHAnsi"/>
                <w:color w:val="000000"/>
                <w:szCs w:val="20"/>
              </w:rPr>
              <w:t xml:space="preserve"> to </w:t>
            </w:r>
            <m:oMath>
              <m:sSubSup>
                <m:sSubSupPr>
                  <m:ctrlPr>
                    <w:rPr>
                      <w:rFonts w:ascii="Cambria Math" w:eastAsia="Malgun Gothic" w:hAnsi="Cambria Math" w:cstheme="minorHAnsi"/>
                      <w:i/>
                      <w:iCs/>
                      <w:color w:val="000000"/>
                      <w:szCs w:val="20"/>
                      <w:lang w:eastAsia="en-GB"/>
                    </w:rPr>
                  </m:ctrlPr>
                </m:sSubSupPr>
                <m:e>
                  <m:r>
                    <w:rPr>
                      <w:rFonts w:ascii="Cambria Math" w:hAnsi="Cambria Math" w:cstheme="minorHAnsi"/>
                      <w:color w:val="000000"/>
                      <w:szCs w:val="20"/>
                      <w:lang w:eastAsia="en-GB"/>
                    </w:rPr>
                    <m:t>T</m:t>
                  </m:r>
                </m:e>
                <m:sub>
                  <m:r>
                    <w:rPr>
                      <w:rFonts w:ascii="Cambria Math" w:hAnsi="Cambria Math" w:cstheme="minorHAnsi"/>
                      <w:color w:val="000000"/>
                      <w:szCs w:val="20"/>
                      <w:lang w:eastAsia="en-GB"/>
                    </w:rPr>
                    <m:t>proc,0</m:t>
                  </m:r>
                </m:sub>
                <m:sup>
                  <m:r>
                    <w:rPr>
                      <w:rFonts w:ascii="Cambria Math" w:hAnsi="Cambria Math" w:cstheme="minorHAnsi"/>
                      <w:color w:val="000000"/>
                      <w:szCs w:val="20"/>
                      <w:lang w:eastAsia="en-GB"/>
                    </w:rPr>
                    <m:t>SL</m:t>
                  </m:r>
                </m:sup>
              </m:sSubSup>
              <m:r>
                <w:rPr>
                  <w:rFonts w:ascii="Cambria Math" w:hAnsi="Cambria Math" w:cstheme="minorHAnsi"/>
                  <w:color w:val="000000"/>
                  <w:szCs w:val="20"/>
                  <w:lang w:eastAsia="en-GB"/>
                </w:rPr>
                <m:t>+</m:t>
              </m:r>
              <m:sSubSup>
                <m:sSubSupPr>
                  <m:ctrlPr>
                    <w:rPr>
                      <w:rFonts w:ascii="Cambria Math" w:eastAsia="Malgun Gothic" w:hAnsi="Cambria Math" w:cstheme="minorHAnsi"/>
                      <w:i/>
                      <w:iCs/>
                      <w:color w:val="000000"/>
                      <w:szCs w:val="20"/>
                      <w:lang w:eastAsia="en-GB"/>
                    </w:rPr>
                  </m:ctrlPr>
                </m:sSubSupPr>
                <m:e>
                  <m:r>
                    <w:rPr>
                      <w:rFonts w:ascii="Cambria Math" w:hAnsi="Cambria Math" w:cstheme="minorHAnsi"/>
                      <w:color w:val="000000"/>
                      <w:szCs w:val="20"/>
                      <w:lang w:eastAsia="en-GB"/>
                    </w:rPr>
                    <m:t>T</m:t>
                  </m:r>
                </m:e>
                <m:sub>
                  <m:r>
                    <w:rPr>
                      <w:rFonts w:ascii="Cambria Math" w:hAnsi="Cambria Math" w:cstheme="minorHAnsi"/>
                      <w:color w:val="000000"/>
                      <w:szCs w:val="20"/>
                      <w:lang w:eastAsia="en-GB"/>
                    </w:rPr>
                    <m:t>proc,1</m:t>
                  </m:r>
                </m:sub>
                <m:sup>
                  <m:r>
                    <w:rPr>
                      <w:rFonts w:ascii="Cambria Math" w:hAnsi="Cambria Math" w:cstheme="minorHAnsi"/>
                      <w:color w:val="000000"/>
                      <w:szCs w:val="20"/>
                      <w:lang w:eastAsia="en-GB"/>
                    </w:rPr>
                    <m:t>SL</m:t>
                  </m:r>
                </m:sup>
              </m:sSubSup>
            </m:oMath>
            <w:r w:rsidRPr="00E023F6">
              <w:rPr>
                <w:rFonts w:asciiTheme="minorHAnsi" w:hAnsiTheme="minorHAnsi" w:cstheme="minorHAnsi"/>
                <w:color w:val="000000"/>
                <w:szCs w:val="20"/>
              </w:rPr>
              <w:t> slots earlier than </w:t>
            </w:r>
            <m:oMath>
              <m:sSubSup>
                <m:sSubSupPr>
                  <m:ctrlPr>
                    <w:rPr>
                      <w:rFonts w:ascii="Cambria Math" w:eastAsia="Malgun Gothic" w:hAnsi="Cambria Math" w:cstheme="minorHAnsi"/>
                      <w:i/>
                      <w:iCs/>
                      <w:color w:val="000000"/>
                      <w:szCs w:val="20"/>
                      <w:lang w:eastAsia="zh-TW"/>
                    </w:rPr>
                  </m:ctrlPr>
                </m:sSubSupPr>
                <m:e>
                  <m:r>
                    <w:rPr>
                      <w:rFonts w:ascii="Cambria Math" w:hAnsi="Cambria Math" w:cstheme="minorHAnsi"/>
                      <w:color w:val="000000"/>
                      <w:szCs w:val="20"/>
                    </w:rPr>
                    <m:t>t</m:t>
                  </m:r>
                </m:e>
                <m:sub>
                  <m:r>
                    <w:rPr>
                      <w:rFonts w:ascii="Cambria Math" w:hAnsi="Cambria Math" w:cstheme="minorHAnsi"/>
                      <w:color w:val="000000"/>
                      <w:szCs w:val="20"/>
                    </w:rPr>
                    <m:t>yi</m:t>
                  </m:r>
                </m:sub>
                <m:sup>
                  <m:r>
                    <w:rPr>
                      <w:rFonts w:ascii="Cambria Math" w:hAnsi="Cambria Math" w:cstheme="minorHAnsi"/>
                      <w:color w:val="000000"/>
                      <w:szCs w:val="20"/>
                    </w:rPr>
                    <m:t>SL</m:t>
                  </m:r>
                </m:sup>
              </m:sSubSup>
            </m:oMath>
            <w:r w:rsidRPr="00E023F6">
              <w:rPr>
                <w:rFonts w:asciiTheme="minorHAnsi" w:hAnsiTheme="minorHAnsi" w:cstheme="minorHAnsi"/>
                <w:color w:val="000000"/>
                <w:szCs w:val="20"/>
              </w:rPr>
              <w:t>. </w:t>
            </w:r>
          </w:p>
          <w:p w14:paraId="6AC0B497" w14:textId="3CB3AC4D" w:rsidR="004343E1" w:rsidRPr="00E023F6" w:rsidRDefault="004343E1" w:rsidP="000B675F">
            <w:pPr>
              <w:numPr>
                <w:ilvl w:val="2"/>
                <w:numId w:val="25"/>
              </w:numPr>
              <w:rPr>
                <w:rFonts w:asciiTheme="minorHAnsi" w:hAnsiTheme="minorHAnsi" w:cstheme="minorHAnsi"/>
                <w:color w:val="000000"/>
                <w:szCs w:val="20"/>
              </w:rPr>
            </w:pPr>
            <w:r w:rsidRPr="00E023F6">
              <w:rPr>
                <w:rFonts w:asciiTheme="minorHAnsi" w:hAnsiTheme="minorHAnsi" w:cstheme="minorHAnsi"/>
                <w:color w:val="000000"/>
                <w:szCs w:val="20"/>
              </w:rPr>
              <w:t> </w:t>
            </w:r>
            <w:r w:rsidRPr="00E023F6">
              <w:rPr>
                <w:rFonts w:asciiTheme="minorHAnsi" w:hAnsiTheme="minorHAnsi" w:cstheme="minorHAnsi"/>
                <w:color w:val="000000"/>
                <w:szCs w:val="20"/>
                <w:lang w:eastAsia="en-GB"/>
              </w:rPr>
              <w:t xml:space="preserve">By default, </w:t>
            </w:r>
            <w:r w:rsidRPr="00E023F6">
              <w:rPr>
                <w:rFonts w:asciiTheme="minorHAnsi" w:hAnsiTheme="minorHAnsi" w:cstheme="minorHAnsi"/>
                <w:i/>
                <w:iCs/>
                <w:color w:val="000000"/>
                <w:szCs w:val="20"/>
                <w:lang w:eastAsia="en-GB"/>
              </w:rPr>
              <w:t>M</w:t>
            </w:r>
            <w:r w:rsidRPr="00E023F6">
              <w:rPr>
                <w:rFonts w:asciiTheme="minorHAnsi" w:hAnsiTheme="minorHAnsi" w:cstheme="minorHAnsi"/>
                <w:color w:val="000000"/>
                <w:szCs w:val="20"/>
                <w:lang w:eastAsia="en-GB"/>
              </w:rPr>
              <w:t xml:space="preserve"> is 31 unless (pre-)configured with another value.</w:t>
            </w:r>
          </w:p>
        </w:tc>
      </w:tr>
    </w:tbl>
    <w:p w14:paraId="1EA2B577" w14:textId="77777777" w:rsidR="004343E1" w:rsidRDefault="004343E1" w:rsidP="004343E1">
      <w:pPr>
        <w:pStyle w:val="a0"/>
        <w:rPr>
          <w:rFonts w:eastAsiaTheme="minorEastAsia"/>
          <w:lang w:eastAsia="zh-CN"/>
        </w:rPr>
      </w:pPr>
      <w:r w:rsidRPr="009F7614">
        <w:rPr>
          <w:rFonts w:eastAsiaTheme="minorEastAsia"/>
          <w:lang w:eastAsia="zh-CN"/>
        </w:rPr>
        <w:lastRenderedPageBreak/>
        <w:t>As captured in the above, the agreement states that the candidate set (</w:t>
      </w:r>
      <w:r w:rsidRPr="00363839">
        <w:rPr>
          <w:rFonts w:cs="Times"/>
          <w:i/>
          <w:iCs/>
          <w:color w:val="000000"/>
          <w:szCs w:val="20"/>
          <w:lang w:eastAsia="en-GB"/>
        </w:rPr>
        <w:t>S</w:t>
      </w:r>
      <w:r w:rsidRPr="00363839">
        <w:rPr>
          <w:rFonts w:cs="Times"/>
          <w:i/>
          <w:iCs/>
          <w:color w:val="000000"/>
          <w:szCs w:val="20"/>
          <w:vertAlign w:val="subscript"/>
          <w:lang w:eastAsia="en-GB"/>
        </w:rPr>
        <w:t>A</w:t>
      </w:r>
      <w:r w:rsidRPr="009F7614">
        <w:rPr>
          <w:rFonts w:eastAsiaTheme="minorEastAsia"/>
          <w:lang w:eastAsia="zh-CN"/>
        </w:rPr>
        <w:t xml:space="preserve">) is initialized to the remaining Y candidate slots during the </w:t>
      </w:r>
      <w:proofErr w:type="spellStart"/>
      <w:r w:rsidRPr="00363839">
        <w:rPr>
          <w:rFonts w:cs="Times"/>
          <w:i/>
          <w:iCs/>
          <w:color w:val="000000"/>
          <w:szCs w:val="20"/>
          <w:lang w:eastAsia="en-GB"/>
        </w:rPr>
        <w:t>q</w:t>
      </w:r>
      <w:r w:rsidRPr="00363839">
        <w:rPr>
          <w:rFonts w:cs="Times"/>
          <w:color w:val="000000"/>
          <w:szCs w:val="20"/>
          <w:vertAlign w:val="superscript"/>
          <w:lang w:eastAsia="en-GB"/>
        </w:rPr>
        <w:t>th</w:t>
      </w:r>
      <w:proofErr w:type="spellEnd"/>
      <w:r>
        <w:rPr>
          <w:rFonts w:cs="Times"/>
          <w:color w:val="000000"/>
          <w:szCs w:val="20"/>
          <w:vertAlign w:val="superscript"/>
          <w:lang w:eastAsia="en-GB"/>
        </w:rPr>
        <w:t xml:space="preserve"> </w:t>
      </w:r>
      <w:r>
        <w:rPr>
          <w:rFonts w:cs="Times"/>
          <w:color w:val="000000"/>
          <w:szCs w:val="20"/>
          <w:lang w:eastAsia="en-GB"/>
        </w:rPr>
        <w:t>reservation</w:t>
      </w:r>
      <w:r w:rsidRPr="009F7614">
        <w:rPr>
          <w:rFonts w:eastAsiaTheme="minorEastAsia"/>
          <w:lang w:eastAsia="zh-CN"/>
        </w:rPr>
        <w:t xml:space="preserve"> period</w:t>
      </w:r>
      <w:r>
        <w:rPr>
          <w:rFonts w:eastAsiaTheme="minorEastAsia"/>
          <w:lang w:eastAsia="zh-CN"/>
        </w:rPr>
        <w:t xml:space="preserve"> when UE is triggered to perform re-evaluation or pre-emption for periodic transmission. However, the slot indices of the remaining Y candidate slots in the bracket of above agreement still need to be further discussed. In our opinion, the </w:t>
      </w:r>
      <w:r>
        <w:rPr>
          <w:rFonts w:eastAsiaTheme="minorEastAsia" w:hint="eastAsia"/>
          <w:lang w:eastAsia="zh-CN"/>
        </w:rPr>
        <w:t>formula</w:t>
      </w:r>
      <w:r>
        <w:rPr>
          <w:rFonts w:eastAsiaTheme="minorEastAsia"/>
          <w:lang w:eastAsia="zh-CN"/>
        </w:rPr>
        <w:t xml:space="preserve"> in the bracket should be revised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Theme="minorEastAsia"/>
          <w:lang w:eastAsia="zh-CN"/>
        </w:rPr>
        <w:t xml:space="preserve"> because the selected Y candidate slots in every period are within the resource pool of UE and </w:t>
      </w:r>
      <m:oMath>
        <m:sSub>
          <m:sSubPr>
            <m:ctrlPr>
              <w:rPr>
                <w:rFonts w:ascii="Cambria Math" w:eastAsiaTheme="minorEastAsia" w:hAnsi="Cambria Math"/>
                <w:lang w:eastAsia="en-GB"/>
              </w:rPr>
            </m:ctrlPr>
          </m:sSubPr>
          <m:e>
            <m:r>
              <w:rPr>
                <w:rFonts w:ascii="Cambria Math" w:eastAsiaTheme="minorEastAsia" w:hAnsi="Cambria Math"/>
                <w:lang w:eastAsia="en-GB"/>
              </w:rPr>
              <m:t>P</m:t>
            </m:r>
          </m:e>
          <m:sub>
            <m:r>
              <w:rPr>
                <w:rFonts w:ascii="Cambria Math" w:eastAsiaTheme="minorEastAsia" w:hAnsi="Cambria Math"/>
                <w:lang w:eastAsia="en-GB"/>
              </w:rPr>
              <m:t>rsvp_TX</m:t>
            </m:r>
          </m:sub>
        </m:sSub>
      </m:oMath>
      <w:r>
        <w:rPr>
          <w:rFonts w:eastAsiaTheme="minorEastAsia" w:hint="eastAsia"/>
          <w:lang w:eastAsia="zh-CN"/>
        </w:rPr>
        <w:t xml:space="preserve"> </w:t>
      </w:r>
      <w:r>
        <w:rPr>
          <w:rFonts w:eastAsiaTheme="minorEastAsia"/>
          <w:lang w:eastAsia="zh-CN"/>
        </w:rPr>
        <w:t>shall be converted to the number of  logical slots when it is calculated within the resource pool.</w:t>
      </w:r>
    </w:p>
    <w:p w14:paraId="63186222" w14:textId="7BA00815" w:rsidR="004343E1" w:rsidRPr="00DB64D8" w:rsidRDefault="004343E1" w:rsidP="004343E1">
      <w:pPr>
        <w:pStyle w:val="a0"/>
        <w:rPr>
          <w:rFonts w:eastAsiaTheme="minorEastAsia"/>
          <w:b/>
          <w:i/>
          <w:iCs/>
          <w:lang w:eastAsia="zh-CN"/>
        </w:rPr>
      </w:pPr>
      <w:r w:rsidRPr="00DB64D8">
        <w:rPr>
          <w:rFonts w:eastAsiaTheme="minorEastAsia"/>
          <w:b/>
          <w:i/>
          <w:iCs/>
          <w:lang w:eastAsia="zh-CN"/>
        </w:rPr>
        <w:t xml:space="preserve">Proposal 1: The slot indices of the remaining Y candidate slots in the </w:t>
      </w:r>
      <w:proofErr w:type="spellStart"/>
      <w:r w:rsidRPr="00DB64D8">
        <w:rPr>
          <w:rFonts w:cs="Times"/>
          <w:b/>
          <w:i/>
          <w:iCs/>
          <w:color w:val="000000"/>
          <w:szCs w:val="20"/>
          <w:lang w:eastAsia="en-GB"/>
        </w:rPr>
        <w:t>q</w:t>
      </w:r>
      <w:r w:rsidRPr="00DB64D8">
        <w:rPr>
          <w:rFonts w:cs="Times"/>
          <w:b/>
          <w:i/>
          <w:iCs/>
          <w:color w:val="000000"/>
          <w:szCs w:val="20"/>
          <w:vertAlign w:val="superscript"/>
          <w:lang w:eastAsia="en-GB"/>
        </w:rPr>
        <w:t>th</w:t>
      </w:r>
      <w:proofErr w:type="spellEnd"/>
      <w:r w:rsidRPr="00DB64D8">
        <w:rPr>
          <w:rFonts w:eastAsiaTheme="minorEastAsia"/>
          <w:b/>
          <w:i/>
          <w:iCs/>
          <w:lang w:eastAsia="zh-CN"/>
        </w:rPr>
        <w:t xml:space="preserve"> reservation period are equal to  </w:t>
      </w:r>
      <m:oMath>
        <m:sSubSup>
          <m:sSubSupPr>
            <m:ctrlPr>
              <w:rPr>
                <w:rFonts w:ascii="Cambria Math" w:eastAsia="Malgun Gothic" w:hAnsi="Cambria Math"/>
                <w:b/>
                <w:i/>
                <w:iCs/>
              </w:rPr>
            </m:ctrlPr>
          </m:sSubSupPr>
          <m:e>
            <m:r>
              <m:rPr>
                <m:sty m:val="bi"/>
              </m:rPr>
              <w:rPr>
                <w:rFonts w:ascii="Cambria Math" w:eastAsia="Malgun Gothic" w:hAnsi="Cambria Math"/>
              </w:rPr>
              <m:t>t'</m:t>
            </m:r>
          </m:e>
          <m:sub>
            <m:r>
              <m:rPr>
                <m:sty m:val="bi"/>
              </m:rPr>
              <w:rPr>
                <w:rFonts w:ascii="Cambria Math" w:eastAsiaTheme="minorEastAsia" w:hAnsi="Cambria Math" w:hint="eastAsia"/>
                <w:lang w:eastAsia="zh-CN"/>
              </w:rPr>
              <m:t>y</m:t>
            </m:r>
            <m:r>
              <m:rPr>
                <m:sty m:val="bi"/>
              </m:rPr>
              <w:rPr>
                <w:rFonts w:ascii="Cambria Math" w:hAnsi="Cambria Math"/>
                <w:lang w:eastAsia="en-GB"/>
              </w:rPr>
              <m:t>+q×</m:t>
            </m:r>
            <m:sSubSup>
              <m:sSubSupPr>
                <m:ctrlPr>
                  <w:rPr>
                    <w:rFonts w:ascii="Cambria Math" w:hAnsi="Cambria Math"/>
                    <w:b/>
                    <w:i/>
                    <w:iCs/>
                    <w:lang w:eastAsia="en-GB"/>
                  </w:rPr>
                </m:ctrlPr>
              </m:sSubSupPr>
              <m:e>
                <m:r>
                  <m:rPr>
                    <m:sty m:val="bi"/>
                  </m:rPr>
                  <w:rPr>
                    <w:rFonts w:ascii="Cambria Math" w:hAnsi="Cambria Math"/>
                    <w:lang w:eastAsia="en-GB"/>
                  </w:rPr>
                  <m:t>P</m:t>
                </m:r>
              </m:e>
              <m:sub>
                <m:r>
                  <m:rPr>
                    <m:sty m:val="bi"/>
                  </m:rPr>
                  <w:rPr>
                    <w:rFonts w:ascii="Cambria Math" w:hAnsi="Cambria Math"/>
                    <w:lang w:eastAsia="en-GB"/>
                  </w:rPr>
                  <m:t>rsvp</m:t>
                </m:r>
                <m:r>
                  <m:rPr>
                    <m:lit/>
                    <m:sty m:val="bi"/>
                  </m:rPr>
                  <w:rPr>
                    <w:rFonts w:ascii="Cambria Math" w:hAnsi="Cambria Math"/>
                    <w:lang w:eastAsia="en-GB"/>
                  </w:rPr>
                  <m:t>_</m:t>
                </m:r>
                <m:r>
                  <m:rPr>
                    <m:sty m:val="bi"/>
                  </m:rPr>
                  <w:rPr>
                    <w:rFonts w:ascii="Cambria Math" w:hAnsi="Cambria Math"/>
                    <w:lang w:eastAsia="en-GB"/>
                  </w:rPr>
                  <m:t>TX</m:t>
                </m:r>
              </m:sub>
              <m:sup>
                <m:r>
                  <m:rPr>
                    <m:sty m:val="bi"/>
                  </m:rPr>
                  <w:rPr>
                    <w:rFonts w:ascii="Cambria Math" w:hAnsi="Cambria Math"/>
                    <w:lang w:eastAsia="en-GB"/>
                  </w:rPr>
                  <m:t>'</m:t>
                </m:r>
              </m:sup>
            </m:sSubSup>
          </m:sub>
          <m:sup>
            <m:r>
              <m:rPr>
                <m:sty m:val="bi"/>
              </m:rPr>
              <w:rPr>
                <w:rFonts w:ascii="Cambria Math" w:eastAsia="Malgun Gothic" w:hAnsi="Cambria Math"/>
              </w:rPr>
              <m:t>SL</m:t>
            </m:r>
          </m:sup>
        </m:sSubSup>
      </m:oMath>
      <w:r w:rsidRPr="00DB64D8">
        <w:rPr>
          <w:rFonts w:eastAsiaTheme="minorEastAsia" w:hint="eastAsia"/>
          <w:b/>
          <w:i/>
          <w:iCs/>
          <w:lang w:eastAsia="zh-CN"/>
        </w:rPr>
        <w:t>.</w:t>
      </w:r>
    </w:p>
    <w:p w14:paraId="39798C44" w14:textId="77777777" w:rsidR="004343E1" w:rsidRPr="00247FC5" w:rsidRDefault="004343E1" w:rsidP="004343E1">
      <w:pPr>
        <w:pStyle w:val="a0"/>
        <w:rPr>
          <w:rFonts w:eastAsiaTheme="minorEastAsia"/>
          <w:lang w:eastAsia="zh-CN"/>
        </w:rPr>
      </w:pPr>
      <w:r>
        <w:rPr>
          <w:rFonts w:eastAsiaTheme="minorEastAsia"/>
          <w:lang w:eastAsia="zh-CN"/>
        </w:rPr>
        <w:t xml:space="preserve">Furthermore, there is </w:t>
      </w:r>
      <w:proofErr w:type="gramStart"/>
      <w:r>
        <w:rPr>
          <w:rFonts w:eastAsiaTheme="minorEastAsia"/>
          <w:lang w:eastAsia="zh-CN"/>
        </w:rPr>
        <w:t>a</w:t>
      </w:r>
      <w:proofErr w:type="gramEnd"/>
      <w:r>
        <w:rPr>
          <w:rFonts w:eastAsiaTheme="minorEastAsia"/>
          <w:lang w:eastAsia="zh-CN"/>
        </w:rPr>
        <w:t xml:space="preserve"> FFS in the above agreement to handle the case that the amount of remaining Y candidate slots is less than </w:t>
      </w:r>
      <w:proofErr w:type="spellStart"/>
      <w:r w:rsidRPr="00363839">
        <w:rPr>
          <w:rFonts w:cs="Times"/>
          <w:i/>
          <w:iCs/>
          <w:color w:val="000000"/>
          <w:szCs w:val="20"/>
        </w:rPr>
        <w:t>Y</w:t>
      </w:r>
      <w:r w:rsidRPr="00363839">
        <w:rPr>
          <w:rFonts w:cs="Times"/>
          <w:i/>
          <w:iCs/>
          <w:color w:val="000000"/>
          <w:szCs w:val="20"/>
          <w:vertAlign w:val="subscript"/>
        </w:rPr>
        <w:t>min</w:t>
      </w:r>
      <w:proofErr w:type="spellEnd"/>
      <w:r>
        <w:rPr>
          <w:rFonts w:eastAsiaTheme="minorEastAsia"/>
          <w:lang w:eastAsia="zh-CN"/>
        </w:rPr>
        <w:t xml:space="preserve">. </w:t>
      </w:r>
      <w:r w:rsidRPr="00FA2EB9">
        <w:rPr>
          <w:rFonts w:eastAsiaTheme="minorEastAsia"/>
          <w:lang w:eastAsia="zh-CN"/>
        </w:rPr>
        <w:t>When performing re-evaluation/pre-emption checking, UE determines resource selection window as Rel-16 NR SL</w:t>
      </w:r>
      <w:r>
        <w:rPr>
          <w:rFonts w:eastAsiaTheme="minorEastAsia"/>
          <w:lang w:eastAsia="zh-CN"/>
        </w:rPr>
        <w:t xml:space="preserve">. </w:t>
      </w:r>
      <w:r w:rsidRPr="00FA2EB9">
        <w:rPr>
          <w:rFonts w:eastAsiaTheme="minorEastAsia"/>
          <w:lang w:eastAsia="zh-CN"/>
        </w:rPr>
        <w:t>The resource selection window is [</w:t>
      </w:r>
      <w:r w:rsidRPr="00A42720">
        <w:rPr>
          <w:rFonts w:eastAsiaTheme="minorEastAsia"/>
          <w:i/>
          <w:iCs/>
          <w:lang w:eastAsia="zh-CN"/>
        </w:rPr>
        <w:t>n+T</w:t>
      </w:r>
      <w:r w:rsidRPr="00A42720">
        <w:rPr>
          <w:rFonts w:eastAsiaTheme="minorEastAsia"/>
          <w:i/>
          <w:iCs/>
          <w:vertAlign w:val="subscript"/>
          <w:lang w:eastAsia="zh-CN"/>
        </w:rPr>
        <w:t>1</w:t>
      </w:r>
      <w:r w:rsidRPr="00FA2EB9">
        <w:rPr>
          <w:rFonts w:eastAsiaTheme="minorEastAsia"/>
          <w:lang w:eastAsia="zh-CN"/>
        </w:rPr>
        <w:t xml:space="preserve">, </w:t>
      </w:r>
      <w:r w:rsidRPr="00A42720">
        <w:rPr>
          <w:rFonts w:eastAsiaTheme="minorEastAsia"/>
          <w:i/>
          <w:iCs/>
          <w:lang w:eastAsia="zh-CN"/>
        </w:rPr>
        <w:t>n+T</w:t>
      </w:r>
      <w:r w:rsidRPr="00A42720">
        <w:rPr>
          <w:rFonts w:eastAsiaTheme="minorEastAsia"/>
          <w:i/>
          <w:iCs/>
          <w:vertAlign w:val="subscript"/>
          <w:lang w:eastAsia="zh-CN"/>
        </w:rPr>
        <w:t>2</w:t>
      </w:r>
      <w:r w:rsidRPr="00FA2EB9">
        <w:rPr>
          <w:rFonts w:eastAsiaTheme="minorEastAsia"/>
          <w:lang w:eastAsia="zh-CN"/>
        </w:rPr>
        <w:t xml:space="preserve">], </w:t>
      </w:r>
      <w:r w:rsidRPr="00A42720">
        <w:rPr>
          <w:rFonts w:eastAsiaTheme="minorEastAsia"/>
          <w:i/>
          <w:iCs/>
          <w:lang w:eastAsia="zh-CN"/>
        </w:rPr>
        <w:t>T</w:t>
      </w:r>
      <w:r w:rsidRPr="00A42720">
        <w:rPr>
          <w:rFonts w:eastAsiaTheme="minorEastAsia"/>
          <w:i/>
          <w:iCs/>
          <w:vertAlign w:val="subscript"/>
          <w:lang w:eastAsia="zh-CN"/>
        </w:rPr>
        <w:t>1</w:t>
      </w:r>
      <w:r w:rsidRPr="00FA2EB9">
        <w:rPr>
          <w:rFonts w:eastAsiaTheme="minorEastAsia"/>
          <w:lang w:eastAsia="zh-CN"/>
        </w:rPr>
        <w:t xml:space="preserve"> and </w:t>
      </w:r>
      <w:r w:rsidRPr="00A42720">
        <w:rPr>
          <w:rFonts w:eastAsiaTheme="minorEastAsia"/>
          <w:i/>
          <w:iCs/>
          <w:lang w:eastAsia="zh-CN"/>
        </w:rPr>
        <w:t>T</w:t>
      </w:r>
      <w:r w:rsidRPr="00A42720">
        <w:rPr>
          <w:rFonts w:eastAsiaTheme="minorEastAsia"/>
          <w:i/>
          <w:iCs/>
          <w:vertAlign w:val="subscript"/>
          <w:lang w:eastAsia="zh-CN"/>
        </w:rPr>
        <w:t>2</w:t>
      </w:r>
      <w:r w:rsidRPr="00FA2EB9">
        <w:rPr>
          <w:rFonts w:eastAsiaTheme="minorEastAsia"/>
          <w:lang w:eastAsia="zh-CN"/>
        </w:rPr>
        <w:t xml:space="preserve"> are defined in the same way as in R</w:t>
      </w:r>
      <w:r>
        <w:rPr>
          <w:rFonts w:eastAsiaTheme="minorEastAsia"/>
          <w:lang w:eastAsia="zh-CN"/>
        </w:rPr>
        <w:t>el-</w:t>
      </w:r>
      <w:r w:rsidRPr="00FA2EB9">
        <w:rPr>
          <w:rFonts w:eastAsiaTheme="minorEastAsia"/>
          <w:lang w:eastAsia="zh-CN"/>
        </w:rPr>
        <w:t>16 NR</w:t>
      </w:r>
      <w:r>
        <w:rPr>
          <w:rFonts w:eastAsiaTheme="minorEastAsia"/>
          <w:lang w:eastAsia="zh-CN"/>
        </w:rPr>
        <w:t xml:space="preserve"> SL. The candidate resource set </w:t>
      </w:r>
      <w:r w:rsidRPr="00494807">
        <w:rPr>
          <w:rFonts w:eastAsiaTheme="minorEastAsia"/>
          <w:lang w:eastAsia="zh-CN"/>
        </w:rPr>
        <w:t>(</w:t>
      </w:r>
      <w:r w:rsidRPr="00A42720">
        <w:rPr>
          <w:rFonts w:eastAsiaTheme="minorEastAsia"/>
          <w:i/>
          <w:iCs/>
          <w:lang w:eastAsia="zh-CN"/>
        </w:rPr>
        <w:t>S</w:t>
      </w:r>
      <w:r w:rsidRPr="00A42720">
        <w:rPr>
          <w:rFonts w:eastAsiaTheme="minorEastAsia"/>
          <w:i/>
          <w:iCs/>
          <w:vertAlign w:val="subscript"/>
          <w:lang w:eastAsia="zh-CN"/>
        </w:rPr>
        <w:t>A</w:t>
      </w:r>
      <w:r w:rsidRPr="00494807">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Pr="00494807">
        <w:rPr>
          <w:rFonts w:eastAsiaTheme="minorEastAsia"/>
          <w:lang w:eastAsia="zh-CN"/>
        </w:rPr>
        <w:t xml:space="preserve">initialized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remaining Y candidate slots. </w:t>
      </w:r>
      <w:r w:rsidRPr="00494807">
        <w:rPr>
          <w:rFonts w:eastAsiaTheme="minorEastAsia"/>
          <w:lang w:eastAsia="zh-CN"/>
        </w:rPr>
        <w:t xml:space="preserve">Additionally, more slots can be selected within </w:t>
      </w:r>
      <w:r w:rsidRPr="00247FC5">
        <w:rPr>
          <w:rFonts w:eastAsiaTheme="minorEastAsia"/>
          <w:lang w:eastAsia="zh-CN"/>
        </w:rPr>
        <w:t xml:space="preserve">resource selection window to initialize </w:t>
      </w:r>
      <w:r w:rsidRPr="00247FC5">
        <w:rPr>
          <w:rFonts w:eastAsiaTheme="minorEastAsia"/>
          <w:i/>
          <w:iCs/>
          <w:lang w:eastAsia="zh-CN"/>
        </w:rPr>
        <w:t>S</w:t>
      </w:r>
      <w:r w:rsidRPr="00247FC5">
        <w:rPr>
          <w:rFonts w:eastAsiaTheme="minorEastAsia"/>
          <w:i/>
          <w:iCs/>
          <w:vertAlign w:val="subscript"/>
          <w:lang w:eastAsia="zh-CN"/>
        </w:rPr>
        <w:t>A</w:t>
      </w:r>
      <w:r w:rsidRPr="00247FC5">
        <w:rPr>
          <w:rFonts w:eastAsiaTheme="minorEastAsia"/>
          <w:lang w:eastAsia="zh-CN"/>
        </w:rPr>
        <w:t xml:space="preserve"> to reduce interference. </w:t>
      </w:r>
    </w:p>
    <w:p w14:paraId="0706E559" w14:textId="75853487" w:rsidR="004343E1" w:rsidRPr="00247FC5" w:rsidRDefault="004343E1" w:rsidP="004343E1">
      <w:pPr>
        <w:pStyle w:val="a0"/>
        <w:rPr>
          <w:rFonts w:eastAsiaTheme="minorEastAsia"/>
          <w:lang w:eastAsia="zh-CN"/>
        </w:rPr>
      </w:pPr>
      <w:r w:rsidRPr="00247FC5">
        <w:rPr>
          <w:rFonts w:eastAsiaTheme="minorEastAsia"/>
          <w:lang w:eastAsia="zh-CN"/>
        </w:rPr>
        <w:t xml:space="preserve">One illustration is shown </w:t>
      </w:r>
      <w:r w:rsidRPr="00DB64D8">
        <w:rPr>
          <w:rFonts w:eastAsiaTheme="minorEastAsia"/>
          <w:lang w:eastAsia="zh-CN"/>
        </w:rPr>
        <w:t xml:space="preserve">in Figure </w:t>
      </w:r>
      <w:r w:rsidR="000B675F" w:rsidRPr="00DB64D8">
        <w:rPr>
          <w:rFonts w:eastAsiaTheme="minorEastAsia"/>
          <w:lang w:eastAsia="zh-CN"/>
        </w:rPr>
        <w:t>1</w:t>
      </w:r>
      <w:r w:rsidRPr="00DB64D8">
        <w:rPr>
          <w:rFonts w:eastAsiaTheme="minorEastAsia"/>
          <w:lang w:eastAsia="zh-CN"/>
        </w:rPr>
        <w:t>. resource</w:t>
      </w:r>
      <w:r w:rsidRPr="00247FC5">
        <w:rPr>
          <w:rFonts w:eastAsiaTheme="minorEastAsia"/>
          <w:lang w:eastAsia="zh-CN"/>
        </w:rPr>
        <w:t xml:space="preserve"> selection is triggered at slot </w:t>
      </w:r>
      <w:r w:rsidRPr="00247FC5">
        <w:rPr>
          <w:rFonts w:eastAsiaTheme="minorEastAsia"/>
          <w:i/>
          <w:iCs/>
          <w:lang w:eastAsia="zh-CN"/>
        </w:rPr>
        <w:t>n</w:t>
      </w:r>
      <w:r w:rsidRPr="00247FC5">
        <w:rPr>
          <w:rFonts w:eastAsiaTheme="minorEastAsia"/>
          <w:lang w:eastAsia="zh-CN"/>
        </w:rPr>
        <w:t xml:space="preserve">, </w:t>
      </w:r>
      <w:r w:rsidRPr="00247FC5">
        <w:rPr>
          <w:rFonts w:eastAsiaTheme="minorEastAsia"/>
          <w:i/>
          <w:iCs/>
          <w:lang w:eastAsia="zh-CN"/>
        </w:rPr>
        <w:t>Y</w:t>
      </w:r>
      <w:r w:rsidRPr="00247FC5">
        <w:rPr>
          <w:rFonts w:eastAsiaTheme="minorEastAsia"/>
          <w:lang w:eastAsia="zh-CN"/>
        </w:rPr>
        <w:t xml:space="preserve"> slots are pre-selected for periodic-based partial sensing. The candidate resource set is initialized </w:t>
      </w:r>
      <w:r>
        <w:rPr>
          <w:rFonts w:eastAsiaTheme="minorEastAsia"/>
          <w:lang w:eastAsia="zh-CN"/>
        </w:rPr>
        <w:t>to the</w:t>
      </w:r>
      <w:r w:rsidRPr="00247FC5">
        <w:rPr>
          <w:rFonts w:eastAsiaTheme="minorEastAsia"/>
          <w:lang w:eastAsia="zh-CN"/>
        </w:rPr>
        <w:t xml:space="preserve"> </w:t>
      </w:r>
      <w:r w:rsidRPr="00247FC5">
        <w:rPr>
          <w:rFonts w:eastAsiaTheme="minorEastAsia"/>
          <w:i/>
          <w:iCs/>
          <w:lang w:eastAsia="zh-CN"/>
        </w:rPr>
        <w:t>Y</w:t>
      </w:r>
      <w:r w:rsidRPr="00247FC5">
        <w:rPr>
          <w:rFonts w:eastAsiaTheme="minorEastAsia"/>
          <w:lang w:eastAsia="zh-CN"/>
        </w:rPr>
        <w:t xml:space="preserve"> slots. Resource A and B are selected based on sensing results, as shown </w:t>
      </w:r>
      <w:r w:rsidRPr="00DB64D8">
        <w:rPr>
          <w:rFonts w:eastAsiaTheme="minorEastAsia"/>
          <w:lang w:eastAsia="zh-CN"/>
        </w:rPr>
        <w:t xml:space="preserve">in Figure </w:t>
      </w:r>
      <w:r w:rsidR="000B675F" w:rsidRPr="00DB64D8">
        <w:rPr>
          <w:rFonts w:eastAsiaTheme="minorEastAsia"/>
          <w:lang w:eastAsia="zh-CN"/>
        </w:rPr>
        <w:t>1</w:t>
      </w:r>
      <w:r w:rsidRPr="00DB64D8">
        <w:rPr>
          <w:rFonts w:eastAsiaTheme="minorEastAsia"/>
          <w:lang w:eastAsia="zh-CN"/>
        </w:rPr>
        <w:t xml:space="preserve"> (a). Pre</w:t>
      </w:r>
      <w:r w:rsidRPr="00247FC5">
        <w:rPr>
          <w:rFonts w:eastAsiaTheme="minorEastAsia"/>
          <w:lang w:eastAsia="zh-CN"/>
        </w:rPr>
        <w:t xml:space="preserve">-emption checking is performed for resource B at slot </w:t>
      </w:r>
      <w:r w:rsidRPr="00247FC5">
        <w:rPr>
          <w:rFonts w:eastAsiaTheme="minorEastAsia"/>
          <w:i/>
          <w:iCs/>
          <w:lang w:eastAsia="zh-CN"/>
        </w:rPr>
        <w:t>m-T</w:t>
      </w:r>
      <w:r w:rsidRPr="00247FC5">
        <w:rPr>
          <w:rFonts w:eastAsiaTheme="minorEastAsia"/>
          <w:i/>
          <w:iCs/>
          <w:vertAlign w:val="subscript"/>
          <w:lang w:eastAsia="zh-CN"/>
        </w:rPr>
        <w:t>3</w:t>
      </w:r>
      <w:r w:rsidRPr="00247FC5">
        <w:rPr>
          <w:rFonts w:eastAsiaTheme="minorEastAsia"/>
          <w:lang w:eastAsia="zh-CN"/>
        </w:rPr>
        <w:t xml:space="preserve">, the resource selection window is determined by </w:t>
      </w:r>
      <w:r w:rsidRPr="00247FC5">
        <w:rPr>
          <w:rFonts w:eastAsiaTheme="minorEastAsia"/>
          <w:i/>
          <w:iCs/>
          <w:lang w:eastAsia="zh-CN"/>
        </w:rPr>
        <w:t>m-T</w:t>
      </w:r>
      <w:r w:rsidRPr="00247FC5">
        <w:rPr>
          <w:rFonts w:eastAsiaTheme="minorEastAsia"/>
          <w:i/>
          <w:iCs/>
          <w:vertAlign w:val="subscript"/>
          <w:lang w:eastAsia="zh-CN"/>
        </w:rPr>
        <w:t>3</w:t>
      </w:r>
      <w:r w:rsidRPr="00247FC5">
        <w:rPr>
          <w:rFonts w:eastAsiaTheme="minorEastAsia"/>
          <w:lang w:eastAsia="zh-CN"/>
        </w:rPr>
        <w:t xml:space="preserve"> as legacy pre-emption procedure. Considering only 2 slots among </w:t>
      </w:r>
      <w:r w:rsidRPr="00247FC5">
        <w:rPr>
          <w:rFonts w:eastAsiaTheme="minorEastAsia"/>
          <w:i/>
          <w:iCs/>
          <w:lang w:eastAsia="zh-CN"/>
        </w:rPr>
        <w:t>Y</w:t>
      </w:r>
      <w:r w:rsidRPr="00247FC5">
        <w:rPr>
          <w:rFonts w:eastAsiaTheme="minorEastAsia"/>
          <w:lang w:eastAsia="zh-CN"/>
        </w:rPr>
        <w:t xml:space="preserve"> preselected slots remain in the resource selection window which will cause </w:t>
      </w:r>
      <w:r>
        <w:rPr>
          <w:rFonts w:eastAsiaTheme="minorEastAsia"/>
          <w:lang w:eastAsia="zh-CN"/>
        </w:rPr>
        <w:t>severe</w:t>
      </w:r>
      <w:r w:rsidRPr="00247FC5">
        <w:rPr>
          <w:rFonts w:eastAsiaTheme="minorEastAsia"/>
          <w:lang w:eastAsia="zh-CN"/>
        </w:rPr>
        <w:t xml:space="preserve"> interference if only these 2 slots are used to initialize </w:t>
      </w:r>
      <w:r w:rsidRPr="00247FC5">
        <w:rPr>
          <w:rFonts w:eastAsiaTheme="minorEastAsia"/>
          <w:i/>
          <w:iCs/>
          <w:lang w:eastAsia="zh-CN"/>
        </w:rPr>
        <w:t>S</w:t>
      </w:r>
      <w:r w:rsidRPr="00247FC5">
        <w:rPr>
          <w:rFonts w:eastAsiaTheme="minorEastAsia"/>
          <w:i/>
          <w:iCs/>
          <w:vertAlign w:val="subscript"/>
          <w:lang w:eastAsia="zh-CN"/>
        </w:rPr>
        <w:t>A</w:t>
      </w:r>
      <w:r>
        <w:rPr>
          <w:rFonts w:eastAsiaTheme="minorEastAsia"/>
          <w:lang w:eastAsia="zh-CN"/>
        </w:rPr>
        <w:t>.</w:t>
      </w:r>
      <w:r w:rsidRPr="00247FC5">
        <w:rPr>
          <w:rFonts w:eastAsiaTheme="minorEastAsia"/>
          <w:lang w:eastAsia="zh-CN"/>
        </w:rPr>
        <w:t xml:space="preserve"> </w:t>
      </w:r>
      <w:r>
        <w:rPr>
          <w:rFonts w:eastAsiaTheme="minorEastAsia"/>
          <w:lang w:eastAsia="zh-CN"/>
        </w:rPr>
        <w:t>T</w:t>
      </w:r>
      <w:r w:rsidRPr="00247FC5">
        <w:rPr>
          <w:rFonts w:eastAsiaTheme="minorEastAsia"/>
          <w:lang w:eastAsia="zh-CN"/>
        </w:rPr>
        <w:t xml:space="preserve">herefore, more slots can be selected to initialize </w:t>
      </w:r>
      <w:r w:rsidRPr="00247FC5">
        <w:rPr>
          <w:rFonts w:eastAsiaTheme="minorEastAsia"/>
          <w:i/>
          <w:iCs/>
          <w:lang w:eastAsia="zh-CN"/>
        </w:rPr>
        <w:t>S</w:t>
      </w:r>
      <w:r w:rsidRPr="00247FC5">
        <w:rPr>
          <w:rFonts w:eastAsiaTheme="minorEastAsia"/>
          <w:i/>
          <w:iCs/>
          <w:vertAlign w:val="subscript"/>
          <w:lang w:eastAsia="zh-CN"/>
        </w:rPr>
        <w:t>A</w:t>
      </w:r>
      <w:r w:rsidRPr="00247FC5">
        <w:rPr>
          <w:rFonts w:eastAsiaTheme="minorEastAsia"/>
          <w:lang w:eastAsia="zh-CN"/>
        </w:rPr>
        <w:t xml:space="preserve">, as shown in Figure </w:t>
      </w:r>
      <w:r w:rsidR="00F7563E">
        <w:rPr>
          <w:rFonts w:eastAsiaTheme="minorEastAsia"/>
          <w:lang w:eastAsia="zh-CN"/>
        </w:rPr>
        <w:t>1</w:t>
      </w:r>
      <w:r w:rsidRPr="00247FC5">
        <w:rPr>
          <w:rFonts w:eastAsiaTheme="minorEastAsia"/>
          <w:lang w:eastAsia="zh-CN"/>
        </w:rPr>
        <w:t xml:space="preserve"> (b). </w:t>
      </w:r>
    </w:p>
    <w:p w14:paraId="2E99363D" w14:textId="7FC7F1C9" w:rsidR="004343E1" w:rsidRDefault="004343E1" w:rsidP="004343E1">
      <w:pPr>
        <w:pStyle w:val="a0"/>
        <w:rPr>
          <w:rFonts w:eastAsiaTheme="minorEastAsia"/>
          <w:lang w:eastAsia="zh-CN"/>
        </w:rPr>
      </w:pPr>
      <w:r w:rsidRPr="00247FC5">
        <w:rPr>
          <w:rFonts w:eastAsiaTheme="minorEastAsia"/>
          <w:lang w:eastAsia="zh-CN"/>
        </w:rPr>
        <w:t>For the candidate resources within resource selection window of re-evaluation/pre-emption checking, UE can perform resource exclusion based on available periodic-based partial sensing and/or contiguous partial sensing results.</w:t>
      </w:r>
      <w:r>
        <w:rPr>
          <w:rFonts w:eastAsiaTheme="minorEastAsia"/>
          <w:lang w:eastAsia="zh-CN"/>
        </w:rPr>
        <w:t xml:space="preserve"> For the remaining Y candidate slots</w:t>
      </w:r>
      <w:r w:rsidRPr="00247FC5">
        <w:rPr>
          <w:rFonts w:eastAsiaTheme="minorEastAsia"/>
          <w:lang w:eastAsia="zh-CN"/>
        </w:rPr>
        <w:t xml:space="preserve"> within the resource selection window, there </w:t>
      </w:r>
      <w:r>
        <w:rPr>
          <w:rFonts w:eastAsiaTheme="minorEastAsia"/>
          <w:lang w:eastAsia="zh-CN"/>
        </w:rPr>
        <w:t>are</w:t>
      </w:r>
      <w:r w:rsidRPr="00247FC5">
        <w:rPr>
          <w:rFonts w:eastAsiaTheme="minorEastAsia"/>
          <w:lang w:eastAsia="zh-CN"/>
        </w:rPr>
        <w:t xml:space="preserve"> PBPS and CPS sensing results. For the new selected slots (as shown in blue slots </w:t>
      </w:r>
      <w:r w:rsidRPr="00DB64D8">
        <w:rPr>
          <w:rFonts w:eastAsiaTheme="minorEastAsia" w:hint="eastAsia"/>
          <w:lang w:eastAsia="zh-CN"/>
        </w:rPr>
        <w:t>of</w:t>
      </w:r>
      <w:r w:rsidRPr="00DB64D8">
        <w:rPr>
          <w:rFonts w:eastAsiaTheme="minorEastAsia"/>
          <w:lang w:eastAsia="zh-CN"/>
        </w:rPr>
        <w:t xml:space="preserve"> Figure </w:t>
      </w:r>
      <w:r w:rsidR="000B675F" w:rsidRPr="00DB64D8">
        <w:rPr>
          <w:rFonts w:eastAsiaTheme="minorEastAsia"/>
          <w:lang w:eastAsia="zh-CN"/>
        </w:rPr>
        <w:t>1</w:t>
      </w:r>
      <w:r w:rsidRPr="00DB64D8">
        <w:rPr>
          <w:rFonts w:eastAsiaTheme="minorEastAsia"/>
          <w:lang w:eastAsia="zh-CN"/>
        </w:rPr>
        <w:t xml:space="preserve"> (b)), since</w:t>
      </w:r>
      <w:r>
        <w:rPr>
          <w:rFonts w:eastAsiaTheme="minorEastAsia"/>
          <w:lang w:eastAsia="zh-CN"/>
        </w:rPr>
        <w:t xml:space="preserve"> they are selected at slot </w:t>
      </w:r>
      <w:r w:rsidRPr="00A42720">
        <w:rPr>
          <w:rFonts w:eastAsiaTheme="minorEastAsia"/>
          <w:i/>
          <w:iCs/>
          <w:lang w:eastAsia="zh-CN"/>
        </w:rPr>
        <w:t>m-T</w:t>
      </w:r>
      <w:r w:rsidRPr="00A42720">
        <w:rPr>
          <w:rFonts w:eastAsiaTheme="minorEastAsia"/>
          <w:i/>
          <w:iCs/>
          <w:vertAlign w:val="subscript"/>
          <w:lang w:eastAsia="zh-CN"/>
        </w:rPr>
        <w:t>3</w:t>
      </w:r>
      <w:r>
        <w:rPr>
          <w:rFonts w:eastAsiaTheme="minorEastAsia"/>
          <w:lang w:eastAsia="zh-CN"/>
        </w:rPr>
        <w:t>, the resource exclusion can be based on all available PBPS and CPS sensing result.</w:t>
      </w:r>
    </w:p>
    <w:p w14:paraId="46C290C3" w14:textId="2BC014E5" w:rsidR="004343E1" w:rsidRPr="00DE4608" w:rsidRDefault="004343E1" w:rsidP="004343E1">
      <w:pPr>
        <w:pStyle w:val="a0"/>
        <w:rPr>
          <w:rFonts w:eastAsiaTheme="minorEastAsia"/>
          <w:b/>
          <w:i/>
          <w:iCs/>
          <w:lang w:eastAsia="zh-CN"/>
        </w:rPr>
      </w:pPr>
      <w:r w:rsidRPr="00DE4608">
        <w:rPr>
          <w:rFonts w:eastAsiaTheme="minorEastAsia"/>
          <w:b/>
          <w:i/>
          <w:iCs/>
          <w:lang w:eastAsia="zh-CN"/>
        </w:rPr>
        <w:t>Proposal 2: If re-evaluation or pre-emption checking is triggered at slot n:</w:t>
      </w:r>
    </w:p>
    <w:p w14:paraId="31385112" w14:textId="77777777" w:rsidR="004343E1" w:rsidRPr="00DE4608" w:rsidRDefault="004343E1" w:rsidP="004343E1">
      <w:pPr>
        <w:pStyle w:val="a0"/>
        <w:numPr>
          <w:ilvl w:val="0"/>
          <w:numId w:val="17"/>
        </w:numPr>
        <w:rPr>
          <w:rFonts w:eastAsiaTheme="minorEastAsia"/>
          <w:b/>
          <w:i/>
          <w:iCs/>
          <w:lang w:eastAsia="zh-CN"/>
        </w:rPr>
      </w:pPr>
      <w:r w:rsidRPr="00DE4608">
        <w:rPr>
          <w:rFonts w:eastAsiaTheme="minorEastAsia"/>
          <w:b/>
          <w:i/>
          <w:iCs/>
          <w:lang w:eastAsia="zh-CN"/>
        </w:rPr>
        <w:t>The resource selection window is [n+T</w:t>
      </w:r>
      <w:r w:rsidRPr="00DE4608">
        <w:rPr>
          <w:rFonts w:eastAsiaTheme="minorEastAsia"/>
          <w:b/>
          <w:i/>
          <w:iCs/>
          <w:vertAlign w:val="subscript"/>
          <w:lang w:eastAsia="zh-CN"/>
        </w:rPr>
        <w:t>1</w:t>
      </w:r>
      <w:r w:rsidRPr="00DE4608">
        <w:rPr>
          <w:rFonts w:eastAsiaTheme="minorEastAsia"/>
          <w:b/>
          <w:i/>
          <w:iCs/>
          <w:lang w:eastAsia="zh-CN"/>
        </w:rPr>
        <w:t>, n+T</w:t>
      </w:r>
      <w:r w:rsidRPr="00DE4608">
        <w:rPr>
          <w:rFonts w:eastAsiaTheme="minorEastAsia"/>
          <w:b/>
          <w:i/>
          <w:iCs/>
          <w:vertAlign w:val="subscript"/>
          <w:lang w:eastAsia="zh-CN"/>
        </w:rPr>
        <w:t>2</w:t>
      </w:r>
      <w:r w:rsidRPr="00DE4608">
        <w:rPr>
          <w:rFonts w:eastAsiaTheme="minorEastAsia"/>
          <w:b/>
          <w:i/>
          <w:iCs/>
          <w:lang w:eastAsia="zh-CN"/>
        </w:rPr>
        <w:t>], T</w:t>
      </w:r>
      <w:r w:rsidRPr="00DE4608">
        <w:rPr>
          <w:rFonts w:eastAsiaTheme="minorEastAsia"/>
          <w:b/>
          <w:i/>
          <w:iCs/>
          <w:vertAlign w:val="subscript"/>
          <w:lang w:eastAsia="zh-CN"/>
        </w:rPr>
        <w:t>1</w:t>
      </w:r>
      <w:r w:rsidRPr="00DE4608">
        <w:rPr>
          <w:rFonts w:eastAsiaTheme="minorEastAsia"/>
          <w:b/>
          <w:i/>
          <w:iCs/>
          <w:lang w:eastAsia="zh-CN"/>
        </w:rPr>
        <w:t xml:space="preserve"> and T</w:t>
      </w:r>
      <w:r w:rsidRPr="00DE4608">
        <w:rPr>
          <w:rFonts w:eastAsiaTheme="minorEastAsia"/>
          <w:b/>
          <w:i/>
          <w:iCs/>
          <w:vertAlign w:val="subscript"/>
          <w:lang w:eastAsia="zh-CN"/>
        </w:rPr>
        <w:t>2</w:t>
      </w:r>
      <w:r w:rsidRPr="00DE4608">
        <w:rPr>
          <w:rFonts w:eastAsiaTheme="minorEastAsia"/>
          <w:b/>
          <w:i/>
          <w:iCs/>
          <w:lang w:eastAsia="zh-CN"/>
        </w:rPr>
        <w:t xml:space="preserve"> are defined in the same way as Rel-16 NR SL</w:t>
      </w:r>
    </w:p>
    <w:p w14:paraId="588AFD46" w14:textId="77777777" w:rsidR="004343E1" w:rsidRPr="00DE4608" w:rsidRDefault="004343E1" w:rsidP="004343E1">
      <w:pPr>
        <w:pStyle w:val="a0"/>
        <w:numPr>
          <w:ilvl w:val="0"/>
          <w:numId w:val="17"/>
        </w:numPr>
        <w:rPr>
          <w:rFonts w:eastAsiaTheme="minorEastAsia"/>
          <w:b/>
          <w:i/>
          <w:iCs/>
          <w:lang w:eastAsia="zh-CN"/>
        </w:rPr>
      </w:pPr>
      <w:r w:rsidRPr="00DE4608">
        <w:rPr>
          <w:rFonts w:eastAsiaTheme="minorEastAsia"/>
          <w:b/>
          <w:i/>
          <w:iCs/>
          <w:lang w:eastAsia="zh-CN"/>
        </w:rPr>
        <w:t>It can be supported that UE selects more slots in addition to the remaining Y candidate slots within resource selection window to initialize S</w:t>
      </w:r>
      <w:r w:rsidRPr="00DE4608">
        <w:rPr>
          <w:rFonts w:eastAsiaTheme="minorEastAsia"/>
          <w:b/>
          <w:i/>
          <w:iCs/>
          <w:vertAlign w:val="subscript"/>
          <w:lang w:eastAsia="zh-CN"/>
        </w:rPr>
        <w:t>A</w:t>
      </w:r>
      <w:r w:rsidRPr="00DE4608">
        <w:rPr>
          <w:rFonts w:eastAsiaTheme="minorEastAsia"/>
          <w:b/>
          <w:i/>
          <w:iCs/>
          <w:lang w:eastAsia="zh-CN"/>
        </w:rPr>
        <w:t>.</w:t>
      </w:r>
    </w:p>
    <w:p w14:paraId="6723492F" w14:textId="77777777" w:rsidR="004343E1" w:rsidRPr="00DE4608" w:rsidRDefault="004343E1" w:rsidP="00A2538A">
      <w:pPr>
        <w:pStyle w:val="a0"/>
        <w:numPr>
          <w:ilvl w:val="0"/>
          <w:numId w:val="17"/>
        </w:numPr>
        <w:spacing w:after="240"/>
        <w:rPr>
          <w:rFonts w:eastAsiaTheme="minorEastAsia"/>
          <w:b/>
          <w:i/>
          <w:iCs/>
          <w:lang w:eastAsia="zh-CN"/>
        </w:rPr>
      </w:pPr>
      <w:r w:rsidRPr="00DE4608">
        <w:rPr>
          <w:rFonts w:eastAsiaTheme="minorEastAsia"/>
          <w:b/>
          <w:i/>
          <w:iCs/>
          <w:lang w:eastAsia="zh-CN"/>
        </w:rPr>
        <w:t>For the candidate resources within S</w:t>
      </w:r>
      <w:r w:rsidRPr="00DE4608">
        <w:rPr>
          <w:rFonts w:eastAsiaTheme="minorEastAsia"/>
          <w:b/>
          <w:i/>
          <w:iCs/>
          <w:vertAlign w:val="subscript"/>
          <w:lang w:eastAsia="zh-CN"/>
        </w:rPr>
        <w:t>A</w:t>
      </w:r>
      <w:r w:rsidRPr="00DE4608">
        <w:rPr>
          <w:rFonts w:eastAsiaTheme="minorEastAsia"/>
          <w:b/>
          <w:i/>
          <w:iCs/>
          <w:lang w:eastAsia="zh-CN"/>
        </w:rPr>
        <w:t>, UE can perform resource exclusion based on available periodic-based partial sensing and/or contiguous partial sensing results</w:t>
      </w:r>
    </w:p>
    <w:p w14:paraId="4FBB7959" w14:textId="77777777" w:rsidR="004343E1" w:rsidRDefault="004343E1" w:rsidP="004343E1">
      <w:pPr>
        <w:pStyle w:val="a0"/>
        <w:jc w:val="center"/>
      </w:pPr>
      <w:r>
        <w:object w:dxaOrig="10575" w:dyaOrig="6255" w14:anchorId="0D214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220pt" o:ole="">
            <v:imagedata r:id="rId8" o:title=""/>
          </v:shape>
          <o:OLEObject Type="Embed" ProgID="Visio.Drawing.15" ShapeID="_x0000_i1025" DrawAspect="Content" ObjectID="_1703433951" r:id="rId9"/>
        </w:object>
      </w:r>
    </w:p>
    <w:p w14:paraId="662B2D09" w14:textId="71E63059" w:rsidR="004343E1" w:rsidRPr="00DB64D8" w:rsidRDefault="004343E1" w:rsidP="004343E1">
      <w:pPr>
        <w:pStyle w:val="a0"/>
        <w:jc w:val="center"/>
        <w:rPr>
          <w:rFonts w:eastAsiaTheme="minorEastAsia"/>
          <w:b/>
          <w:bCs/>
          <w:sz w:val="24"/>
          <w:szCs w:val="32"/>
          <w:lang w:eastAsia="zh-CN"/>
        </w:rPr>
      </w:pPr>
      <w:r w:rsidRPr="00DB64D8">
        <w:rPr>
          <w:rFonts w:eastAsiaTheme="minorEastAsia" w:hint="eastAsia"/>
          <w:b/>
          <w:bCs/>
          <w:sz w:val="24"/>
          <w:szCs w:val="32"/>
          <w:lang w:eastAsia="zh-CN"/>
        </w:rPr>
        <w:t>F</w:t>
      </w:r>
      <w:r w:rsidRPr="00DB64D8">
        <w:rPr>
          <w:rFonts w:eastAsiaTheme="minorEastAsia"/>
          <w:b/>
          <w:bCs/>
          <w:sz w:val="24"/>
          <w:szCs w:val="32"/>
          <w:lang w:eastAsia="zh-CN"/>
        </w:rPr>
        <w:t xml:space="preserve">igure </w:t>
      </w:r>
      <w:r w:rsidR="000B675F" w:rsidRPr="00DB64D8">
        <w:rPr>
          <w:rFonts w:eastAsiaTheme="minorEastAsia"/>
          <w:b/>
          <w:bCs/>
          <w:sz w:val="24"/>
          <w:szCs w:val="32"/>
          <w:lang w:eastAsia="zh-CN"/>
        </w:rPr>
        <w:t>1</w:t>
      </w:r>
    </w:p>
    <w:p w14:paraId="216BAD14" w14:textId="77777777" w:rsidR="004343E1" w:rsidRDefault="004343E1" w:rsidP="004343E1">
      <w:pPr>
        <w:autoSpaceDE w:val="0"/>
        <w:autoSpaceDN w:val="0"/>
        <w:jc w:val="both"/>
        <w:rPr>
          <w:rFonts w:cs="Times"/>
          <w:color w:val="000000"/>
          <w:szCs w:val="20"/>
        </w:rPr>
      </w:pPr>
      <w:r w:rsidRPr="00363839">
        <w:rPr>
          <w:rFonts w:cs="Times"/>
          <w:color w:val="000000"/>
          <w:szCs w:val="20"/>
        </w:rPr>
        <w:t xml:space="preserve">When UE is triggered to perform re-evaluation and pre-emption checking for </w:t>
      </w:r>
      <w:r>
        <w:rPr>
          <w:rFonts w:cs="Times"/>
          <w:color w:val="000000"/>
          <w:szCs w:val="20"/>
        </w:rPr>
        <w:t>a</w:t>
      </w:r>
      <w:r w:rsidRPr="00363839">
        <w:rPr>
          <w:rFonts w:cs="Times"/>
          <w:color w:val="000000"/>
          <w:szCs w:val="20"/>
        </w:rPr>
        <w:t>periodic transmission</w:t>
      </w:r>
      <w:r>
        <w:rPr>
          <w:rFonts w:cs="Times"/>
          <w:color w:val="000000"/>
          <w:szCs w:val="20"/>
        </w:rPr>
        <w:t xml:space="preserve"> </w:t>
      </w:r>
      <w:r w:rsidRPr="00363839">
        <w:rPr>
          <w:rFonts w:cs="Times"/>
          <w:color w:val="000000"/>
          <w:szCs w:val="20"/>
        </w:rPr>
        <w:t>(</w:t>
      </w:r>
      <w:r w:rsidRPr="00363839">
        <w:rPr>
          <w:rFonts w:cs="Times"/>
          <w:i/>
          <w:iCs/>
          <w:color w:val="000000"/>
          <w:szCs w:val="20"/>
        </w:rPr>
        <w:t>P</w:t>
      </w:r>
      <w:r w:rsidRPr="00363839">
        <w:rPr>
          <w:rFonts w:cs="Times"/>
          <w:color w:val="000000"/>
          <w:szCs w:val="20"/>
        </w:rPr>
        <w:t>rsvp_TX</w:t>
      </w:r>
      <w:r>
        <w:rPr>
          <w:rFonts w:cs="Times"/>
          <w:i/>
          <w:iCs/>
          <w:color w:val="000000"/>
          <w:szCs w:val="20"/>
        </w:rPr>
        <w:t>=</w:t>
      </w:r>
      <w:r w:rsidRPr="00363839">
        <w:rPr>
          <w:rFonts w:cs="Times"/>
          <w:i/>
          <w:iCs/>
          <w:color w:val="000000"/>
          <w:szCs w:val="20"/>
        </w:rPr>
        <w:t>0</w:t>
      </w:r>
      <w:r w:rsidRPr="00363839">
        <w:rPr>
          <w:rFonts w:cs="Times"/>
          <w:color w:val="000000"/>
          <w:szCs w:val="20"/>
        </w:rPr>
        <w:t xml:space="preserve">) in slot </w:t>
      </w:r>
      <w:r w:rsidRPr="00363839">
        <w:rPr>
          <w:rFonts w:cs="Times"/>
          <w:i/>
          <w:iCs/>
          <w:color w:val="000000"/>
          <w:szCs w:val="20"/>
        </w:rPr>
        <w:t>n</w:t>
      </w:r>
      <w:r w:rsidRPr="00363839">
        <w:rPr>
          <w:rFonts w:cs="Times"/>
          <w:color w:val="000000"/>
          <w:szCs w:val="20"/>
        </w:rPr>
        <w:t>,</w:t>
      </w:r>
      <w:r>
        <w:rPr>
          <w:rFonts w:cs="Times"/>
          <w:color w:val="000000"/>
          <w:szCs w:val="20"/>
        </w:rPr>
        <w:t xml:space="preserve"> </w:t>
      </w:r>
      <w:r w:rsidRPr="00BD32C4">
        <w:rPr>
          <w:rFonts w:cs="Times"/>
          <w:color w:val="000000"/>
          <w:szCs w:val="20"/>
        </w:rPr>
        <w:t xml:space="preserve">the similar solution can be achieved </w:t>
      </w:r>
      <w:r>
        <w:rPr>
          <w:rFonts w:cs="Times"/>
          <w:color w:val="000000"/>
          <w:szCs w:val="20"/>
        </w:rPr>
        <w:t>according to the</w:t>
      </w:r>
      <w:r w:rsidRPr="00BD32C4">
        <w:rPr>
          <w:rFonts w:cs="Times"/>
          <w:color w:val="000000"/>
          <w:szCs w:val="20"/>
        </w:rPr>
        <w:t xml:space="preserve"> above agreement for periodic transmission.</w:t>
      </w:r>
      <w:r>
        <w:rPr>
          <w:rFonts w:cs="Times"/>
          <w:color w:val="000000"/>
          <w:szCs w:val="20"/>
        </w:rPr>
        <w:t xml:space="preserve"> </w:t>
      </w:r>
      <w:r w:rsidRPr="00BD32C4">
        <w:rPr>
          <w:rFonts w:cs="Times"/>
          <w:color w:val="000000"/>
          <w:szCs w:val="20"/>
        </w:rPr>
        <w:t xml:space="preserve">The </w:t>
      </w:r>
      <w:r w:rsidRPr="00363839">
        <w:rPr>
          <w:rFonts w:cs="Times"/>
          <w:color w:val="000000"/>
          <w:szCs w:val="20"/>
          <w:lang w:eastAsia="en-GB"/>
        </w:rPr>
        <w:lastRenderedPageBreak/>
        <w:t>candidate resource set (</w:t>
      </w:r>
      <w:r w:rsidRPr="00363839">
        <w:rPr>
          <w:rFonts w:cs="Times"/>
          <w:i/>
          <w:iCs/>
          <w:color w:val="000000"/>
          <w:szCs w:val="20"/>
          <w:lang w:eastAsia="en-GB"/>
        </w:rPr>
        <w:t>S</w:t>
      </w:r>
      <w:r w:rsidRPr="00363839">
        <w:rPr>
          <w:rFonts w:cs="Times"/>
          <w:i/>
          <w:iCs/>
          <w:color w:val="000000"/>
          <w:szCs w:val="20"/>
          <w:vertAlign w:val="subscript"/>
          <w:lang w:eastAsia="en-GB"/>
        </w:rPr>
        <w:t>A</w:t>
      </w:r>
      <w:r w:rsidRPr="00363839">
        <w:rPr>
          <w:rFonts w:cs="Times"/>
          <w:color w:val="000000"/>
          <w:szCs w:val="20"/>
          <w:lang w:eastAsia="en-GB"/>
        </w:rPr>
        <w:t xml:space="preserve">) </w:t>
      </w:r>
      <w:r>
        <w:rPr>
          <w:rFonts w:cs="Times"/>
          <w:color w:val="000000"/>
          <w:szCs w:val="20"/>
          <w:lang w:eastAsia="en-GB"/>
        </w:rPr>
        <w:t>is</w:t>
      </w:r>
      <w:r w:rsidRPr="00363839">
        <w:rPr>
          <w:rFonts w:cs="Times"/>
          <w:color w:val="000000"/>
          <w:szCs w:val="20"/>
          <w:lang w:eastAsia="en-GB"/>
        </w:rPr>
        <w:t xml:space="preserve"> initialized to the remaining </w:t>
      </w:r>
      <w:r w:rsidRPr="00B73055">
        <w:rPr>
          <w:rFonts w:cs="Times"/>
          <w:i/>
          <w:iCs/>
        </w:rPr>
        <w:t>Y’</w:t>
      </w:r>
      <w:r>
        <w:rPr>
          <w:rFonts w:cs="Times"/>
          <w:i/>
          <w:iCs/>
        </w:rPr>
        <w:t xml:space="preserve"> </w:t>
      </w:r>
      <w:r w:rsidRPr="00363839">
        <w:rPr>
          <w:rFonts w:cs="Times"/>
          <w:color w:val="000000"/>
          <w:szCs w:val="20"/>
          <w:lang w:eastAsia="en-GB"/>
        </w:rPr>
        <w:t>candidate slots</w:t>
      </w:r>
      <w:r w:rsidRPr="00363839">
        <w:rPr>
          <w:rFonts w:cs="Times"/>
          <w:color w:val="000000"/>
          <w:szCs w:val="20"/>
        </w:rPr>
        <w:t> </w:t>
      </w:r>
      <w:r>
        <w:rPr>
          <w:rFonts w:cs="Times"/>
          <w:color w:val="000000"/>
          <w:szCs w:val="20"/>
        </w:rPr>
        <w:t xml:space="preserve">that </w:t>
      </w:r>
      <w:r w:rsidRPr="00363839">
        <w:rPr>
          <w:rFonts w:cs="Times"/>
          <w:color w:val="000000"/>
          <w:szCs w:val="20"/>
          <w:lang w:eastAsia="en-GB"/>
        </w:rPr>
        <w:t>start</w:t>
      </w:r>
      <w:r>
        <w:rPr>
          <w:rFonts w:cs="Times"/>
          <w:color w:val="000000"/>
          <w:szCs w:val="20"/>
          <w:lang w:eastAsia="en-GB"/>
        </w:rPr>
        <w:t>s</w:t>
      </w:r>
      <w:r w:rsidRPr="00363839">
        <w:rPr>
          <w:rFonts w:cs="Times"/>
          <w:color w:val="000000"/>
          <w:szCs w:val="20"/>
          <w:lang w:eastAsia="en-GB"/>
        </w:rPr>
        <w:t xml:space="preserve"> from slot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363839">
        <w:rPr>
          <w:rFonts w:cs="Times"/>
          <w:color w:val="000000"/>
          <w:szCs w:val="20"/>
        </w:rPr>
        <w:t xml:space="preserve"> and end</w:t>
      </w:r>
      <w:r>
        <w:rPr>
          <w:rFonts w:cs="Times"/>
          <w:color w:val="000000"/>
          <w:szCs w:val="20"/>
        </w:rPr>
        <w:t>s</w:t>
      </w:r>
      <w:r w:rsidRPr="00363839">
        <w:rPr>
          <w:rFonts w:cs="Times"/>
          <w:color w:val="000000"/>
          <w:szCs w:val="20"/>
        </w:rPr>
        <w:t xml:space="preserve"> at the last slot of the </w:t>
      </w:r>
      <w:r w:rsidRPr="00B73055">
        <w:rPr>
          <w:rFonts w:cs="Times"/>
          <w:i/>
          <w:iCs/>
        </w:rPr>
        <w:t>Y’</w:t>
      </w:r>
      <w:r w:rsidRPr="00363839">
        <w:rPr>
          <w:rFonts w:cs="Times"/>
          <w:color w:val="000000"/>
          <w:szCs w:val="20"/>
        </w:rPr>
        <w:t xml:space="preserve"> candidate slots</w:t>
      </w:r>
      <w:r>
        <w:rPr>
          <w:rFonts w:cs="Times"/>
          <w:color w:val="000000"/>
          <w:szCs w:val="20"/>
        </w:rPr>
        <w:t>.</w:t>
      </w:r>
      <m:oMath>
        <m:r>
          <w:rPr>
            <w:rFonts w:ascii="Cambria Math" w:eastAsia="Malgun Gothic" w:hAnsi="Cambria Math"/>
            <w:color w:val="000000"/>
            <w:sz w:val="24"/>
            <w:lang w:eastAsia="zh-TW"/>
          </w:rPr>
          <m:t xml:space="preserve"> </m:t>
        </m:r>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363839">
        <w:rPr>
          <w:rFonts w:cs="Times"/>
          <w:color w:val="000000"/>
          <w:szCs w:val="20"/>
        </w:rPr>
        <w:t xml:space="preserve"> is the first </w:t>
      </w:r>
      <w:r w:rsidRPr="00B73055">
        <w:rPr>
          <w:rFonts w:cs="Times"/>
          <w:i/>
          <w:iCs/>
        </w:rPr>
        <w:t>Y’</w:t>
      </w:r>
      <w:r>
        <w:rPr>
          <w:rFonts w:cs="Times"/>
          <w:i/>
          <w:iCs/>
        </w:rPr>
        <w:t xml:space="preserve"> </w:t>
      </w:r>
      <w:r w:rsidRPr="00363839">
        <w:rPr>
          <w:rFonts w:cs="Times"/>
          <w:color w:val="000000"/>
          <w:szCs w:val="20"/>
        </w:rPr>
        <w:t xml:space="preserve">candidate slot after slot </w:t>
      </w:r>
      <w:r w:rsidRPr="00363839">
        <w:rPr>
          <w:rFonts w:cs="Times"/>
          <w:i/>
          <w:iCs/>
          <w:color w:val="000000"/>
          <w:szCs w:val="20"/>
        </w:rPr>
        <w:t>n+T</w:t>
      </w:r>
      <w:r w:rsidRPr="00363839">
        <w:rPr>
          <w:rFonts w:cs="Times"/>
          <w:i/>
          <w:iCs/>
          <w:color w:val="000000"/>
          <w:szCs w:val="20"/>
          <w:vertAlign w:val="subscript"/>
        </w:rPr>
        <w:t>3</w:t>
      </w:r>
      <w:r w:rsidRPr="00363839">
        <w:rPr>
          <w:rFonts w:cs="Times"/>
          <w:color w:val="000000"/>
          <w:szCs w:val="20"/>
        </w:rPr>
        <w:t>.</w:t>
      </w:r>
      <w:r>
        <w:rPr>
          <w:rFonts w:cs="Times"/>
          <w:color w:val="000000"/>
          <w:szCs w:val="20"/>
        </w:rPr>
        <w:t xml:space="preserve"> It </w:t>
      </w:r>
      <w:r w:rsidRPr="00C62727">
        <w:rPr>
          <w:rFonts w:cs="Times" w:hint="eastAsia"/>
          <w:color w:val="000000"/>
          <w:szCs w:val="20"/>
        </w:rPr>
        <w:t>is</w:t>
      </w:r>
      <w:r w:rsidRPr="00C62727">
        <w:rPr>
          <w:rFonts w:cs="Times"/>
          <w:color w:val="000000"/>
          <w:szCs w:val="20"/>
        </w:rPr>
        <w:t xml:space="preserve"> recommended that UE select</w:t>
      </w:r>
      <w:r>
        <w:rPr>
          <w:rFonts w:cs="Times"/>
          <w:color w:val="000000"/>
          <w:szCs w:val="20"/>
        </w:rPr>
        <w:t>s</w:t>
      </w:r>
      <w:r w:rsidRPr="00C62727">
        <w:rPr>
          <w:rFonts w:cs="Times"/>
          <w:color w:val="000000"/>
          <w:szCs w:val="20"/>
        </w:rPr>
        <w:t xml:space="preserve"> additional slots </w:t>
      </w:r>
      <w:r>
        <w:rPr>
          <w:rFonts w:cs="Times"/>
          <w:color w:val="000000"/>
          <w:szCs w:val="20"/>
        </w:rPr>
        <w:t xml:space="preserve">within resource selection window </w:t>
      </w:r>
      <w:r w:rsidRPr="00C62727">
        <w:rPr>
          <w:rFonts w:cs="Times"/>
          <w:color w:val="000000"/>
          <w:szCs w:val="20"/>
        </w:rPr>
        <w:t xml:space="preserve">to initialize the set </w:t>
      </w:r>
      <w:r w:rsidRPr="008F211F">
        <w:rPr>
          <w:rFonts w:cs="Times"/>
          <w:i/>
          <w:iCs/>
          <w:color w:val="000000"/>
          <w:szCs w:val="20"/>
          <w:lang w:eastAsia="en-GB"/>
        </w:rPr>
        <w:t>S</w:t>
      </w:r>
      <w:r w:rsidRPr="008F211F">
        <w:rPr>
          <w:rFonts w:cs="Times"/>
          <w:i/>
          <w:iCs/>
          <w:color w:val="000000"/>
          <w:szCs w:val="20"/>
          <w:vertAlign w:val="subscript"/>
          <w:lang w:eastAsia="en-GB"/>
        </w:rPr>
        <w:t>A</w:t>
      </w:r>
      <w:r w:rsidRPr="008F211F">
        <w:rPr>
          <w:rFonts w:cs="Times"/>
          <w:color w:val="000000"/>
          <w:szCs w:val="20"/>
        </w:rPr>
        <w:t>.</w:t>
      </w:r>
      <w:r w:rsidRPr="00C62727">
        <w:rPr>
          <w:rFonts w:cs="Times"/>
          <w:color w:val="000000"/>
          <w:szCs w:val="20"/>
        </w:rPr>
        <w:t xml:space="preserve"> </w:t>
      </w:r>
      <w:r w:rsidRPr="00737B10">
        <w:rPr>
          <w:rFonts w:cs="Times"/>
          <w:color w:val="000000"/>
          <w:szCs w:val="20"/>
        </w:rPr>
        <w:t>UE</w:t>
      </w:r>
      <w:r>
        <w:rPr>
          <w:rFonts w:cs="Times"/>
          <w:color w:val="000000"/>
          <w:szCs w:val="20"/>
        </w:rPr>
        <w:t xml:space="preserve"> </w:t>
      </w:r>
      <w:r w:rsidRPr="00737B10">
        <w:rPr>
          <w:rFonts w:cs="Times"/>
          <w:color w:val="000000"/>
          <w:szCs w:val="20"/>
        </w:rPr>
        <w:t>performs CPS starts from</w:t>
      </w:r>
      <w:r>
        <w:rPr>
          <w:rFonts w:cs="Times"/>
          <w:color w:val="000000"/>
          <w:szCs w:val="20"/>
        </w:rPr>
        <w:t xml:space="preserve"> </w:t>
      </w:r>
      <w:r w:rsidRPr="00737B10">
        <w:rPr>
          <w:rFonts w:cs="Times"/>
          <w:color w:val="000000"/>
          <w:szCs w:val="20"/>
        </w:rPr>
        <w:t xml:space="preserve">M logical slots </w:t>
      </w:r>
      <w:r w:rsidRPr="00363839">
        <w:rPr>
          <w:rFonts w:cs="Times"/>
          <w:color w:val="000000"/>
          <w:szCs w:val="20"/>
        </w:rPr>
        <w:t xml:space="preserve">earlier than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Pr>
          <w:rFonts w:cs="Times"/>
          <w:color w:val="000000"/>
          <w:szCs w:val="20"/>
        </w:rPr>
        <w:t xml:space="preserve">, </w:t>
      </w:r>
      <w:r w:rsidRPr="00363839">
        <w:rPr>
          <w:rFonts w:cs="Times"/>
          <w:color w:val="000000"/>
          <w:szCs w:val="20"/>
        </w:rPr>
        <w:t xml:space="preserve">to </w:t>
      </w:r>
      <m:oMath>
        <m:sSubSup>
          <m:sSubSupPr>
            <m:ctrlPr>
              <w:rPr>
                <w:rFonts w:ascii="Cambria Math" w:eastAsia="Malgun Gothic" w:hAnsi="Cambria Math"/>
                <w:i/>
                <w:iCs/>
                <w:color w:val="000000"/>
                <w:sz w:val="24"/>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eastAsia="Malgun Gothic" w:hAnsi="Cambria Math"/>
                <w:i/>
                <w:iCs/>
                <w:color w:val="000000"/>
                <w:sz w:val="24"/>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oMath>
      <w:r w:rsidRPr="00363839">
        <w:rPr>
          <w:rFonts w:cs="Times"/>
          <w:color w:val="000000"/>
          <w:szCs w:val="20"/>
        </w:rPr>
        <w:t> slots earlier than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363839">
        <w:rPr>
          <w:rFonts w:cs="Times"/>
          <w:color w:val="000000"/>
          <w:szCs w:val="20"/>
        </w:rPr>
        <w:t>.</w:t>
      </w:r>
      <w:r w:rsidRPr="006471D0">
        <w:rPr>
          <w:rFonts w:cs="Times"/>
          <w:color w:val="000000"/>
          <w:szCs w:val="20"/>
        </w:rPr>
        <w:t xml:space="preserve"> </w:t>
      </w:r>
      <w:r>
        <w:rPr>
          <w:rFonts w:cs="Times"/>
          <w:color w:val="000000"/>
          <w:szCs w:val="20"/>
        </w:rPr>
        <w:t xml:space="preserve">When the minimum M slots for CPS cannot be guaranteed, the start point of above sensing window for CPS should be changed to the slot in which the initial resource selection is triggered. </w:t>
      </w:r>
      <w:r w:rsidRPr="006471D0">
        <w:rPr>
          <w:rFonts w:cs="Times"/>
          <w:color w:val="000000"/>
          <w:szCs w:val="20"/>
        </w:rPr>
        <w:t>By default, M is 31 unless (pre-)configured with another value.</w:t>
      </w:r>
      <w:r>
        <w:rPr>
          <w:rFonts w:cs="Times"/>
          <w:color w:val="000000"/>
          <w:szCs w:val="20"/>
        </w:rPr>
        <w:t xml:space="preserve"> UE utilizes all available CPS and PBPS sensing result for resource exclusion.</w:t>
      </w:r>
    </w:p>
    <w:p w14:paraId="3ADBA6F1" w14:textId="77777777" w:rsidR="004343E1" w:rsidRPr="00363839" w:rsidRDefault="004343E1" w:rsidP="004343E1">
      <w:pPr>
        <w:autoSpaceDE w:val="0"/>
        <w:autoSpaceDN w:val="0"/>
        <w:jc w:val="both"/>
        <w:rPr>
          <w:rFonts w:cs="Times"/>
          <w:szCs w:val="20"/>
        </w:rPr>
      </w:pPr>
    </w:p>
    <w:p w14:paraId="17A03AC1" w14:textId="406C137F" w:rsidR="004343E1" w:rsidRPr="00DE4608" w:rsidRDefault="004343E1" w:rsidP="004343E1">
      <w:pPr>
        <w:pStyle w:val="a0"/>
        <w:rPr>
          <w:rFonts w:eastAsiaTheme="minorEastAsia"/>
          <w:b/>
          <w:i/>
          <w:iCs/>
          <w:szCs w:val="20"/>
          <w:lang w:eastAsia="zh-CN"/>
        </w:rPr>
      </w:pPr>
      <w:r w:rsidRPr="00DE4608">
        <w:rPr>
          <w:rFonts w:eastAsiaTheme="minorEastAsia"/>
          <w:b/>
          <w:i/>
          <w:iCs/>
          <w:szCs w:val="20"/>
          <w:lang w:eastAsia="zh-CN"/>
        </w:rPr>
        <w:t xml:space="preserve">Proposal 3: </w:t>
      </w:r>
      <w:r w:rsidRPr="00DE4608">
        <w:rPr>
          <w:b/>
          <w:i/>
          <w:iCs/>
          <w:color w:val="000000"/>
          <w:szCs w:val="20"/>
        </w:rPr>
        <w:t>When UE is triggered to perform re-evaluation and pre-emption checking for aperiodic transmission (Prsvp_TX=0) in slot n</w:t>
      </w:r>
      <w:r w:rsidRPr="00DE4608">
        <w:rPr>
          <w:rFonts w:eastAsiaTheme="minorEastAsia"/>
          <w:b/>
          <w:i/>
          <w:iCs/>
          <w:szCs w:val="20"/>
          <w:lang w:eastAsia="zh-CN"/>
        </w:rPr>
        <w:t>:</w:t>
      </w:r>
    </w:p>
    <w:p w14:paraId="78FAB15C" w14:textId="59BDFD41" w:rsidR="004343E1" w:rsidRPr="00DE4608" w:rsidRDefault="004343E1" w:rsidP="004343E1">
      <w:pPr>
        <w:pStyle w:val="a0"/>
        <w:numPr>
          <w:ilvl w:val="0"/>
          <w:numId w:val="17"/>
        </w:numPr>
        <w:rPr>
          <w:rFonts w:eastAsiaTheme="minorEastAsia"/>
          <w:b/>
          <w:i/>
          <w:iCs/>
          <w:szCs w:val="20"/>
          <w:lang w:eastAsia="zh-CN"/>
        </w:rPr>
      </w:pPr>
      <w:r w:rsidRPr="00DE4608">
        <w:rPr>
          <w:b/>
          <w:i/>
          <w:iCs/>
          <w:color w:val="000000"/>
          <w:szCs w:val="20"/>
        </w:rPr>
        <w:t xml:space="preserve">The </w:t>
      </w:r>
      <w:r w:rsidRPr="00DE4608">
        <w:rPr>
          <w:b/>
          <w:i/>
          <w:iCs/>
          <w:color w:val="000000"/>
          <w:szCs w:val="20"/>
          <w:lang w:eastAsia="en-GB"/>
        </w:rPr>
        <w:t>candidate resource set (S</w:t>
      </w:r>
      <w:r w:rsidRPr="00DE4608">
        <w:rPr>
          <w:b/>
          <w:i/>
          <w:iCs/>
          <w:color w:val="000000"/>
          <w:szCs w:val="20"/>
          <w:vertAlign w:val="subscript"/>
          <w:lang w:eastAsia="en-GB"/>
        </w:rPr>
        <w:t>A</w:t>
      </w:r>
      <w:r w:rsidRPr="00DE4608">
        <w:rPr>
          <w:b/>
          <w:i/>
          <w:iCs/>
          <w:color w:val="000000"/>
          <w:szCs w:val="20"/>
          <w:lang w:eastAsia="en-GB"/>
        </w:rPr>
        <w:t xml:space="preserve">) is initialized to the remaining </w:t>
      </w:r>
      <w:r w:rsidRPr="00DE4608">
        <w:rPr>
          <w:b/>
          <w:i/>
          <w:iCs/>
          <w:szCs w:val="20"/>
        </w:rPr>
        <w:t xml:space="preserve">Y’ </w:t>
      </w:r>
      <w:r w:rsidRPr="00DE4608">
        <w:rPr>
          <w:b/>
          <w:i/>
          <w:iCs/>
          <w:color w:val="000000"/>
          <w:szCs w:val="20"/>
          <w:lang w:eastAsia="en-GB"/>
        </w:rPr>
        <w:t>candidate slots</w:t>
      </w:r>
      <w:r w:rsidRPr="00DE4608">
        <w:rPr>
          <w:b/>
          <w:i/>
          <w:iCs/>
          <w:color w:val="000000"/>
          <w:szCs w:val="20"/>
        </w:rPr>
        <w:t xml:space="preserve"> that </w:t>
      </w:r>
      <w:r w:rsidRPr="00DE4608">
        <w:rPr>
          <w:b/>
          <w:i/>
          <w:iCs/>
          <w:color w:val="000000"/>
          <w:szCs w:val="20"/>
          <w:lang w:eastAsia="en-GB"/>
        </w:rPr>
        <w:t xml:space="preserve">starts from slot </w:t>
      </w:r>
      <m:oMath>
        <m:sSubSup>
          <m:sSubSupPr>
            <m:ctrlPr>
              <w:rPr>
                <w:rFonts w:ascii="Cambria Math" w:eastAsia="Malgun Gothic" w:hAnsi="Cambria Math"/>
                <w:b/>
                <w:i/>
                <w:iCs/>
                <w:color w:val="000000"/>
                <w:szCs w:val="20"/>
                <w:lang w:eastAsia="zh-TW"/>
              </w:rPr>
            </m:ctrlPr>
          </m:sSubSupPr>
          <m:e>
            <m:r>
              <m:rPr>
                <m:sty m:val="bi"/>
              </m:rPr>
              <w:rPr>
                <w:rFonts w:ascii="Cambria Math" w:hAnsi="Cambria Math"/>
                <w:color w:val="000000"/>
                <w:szCs w:val="20"/>
              </w:rPr>
              <m:t>t</m:t>
            </m:r>
          </m:e>
          <m:sub>
            <m:r>
              <m:rPr>
                <m:sty m:val="bi"/>
              </m:rPr>
              <w:rPr>
                <w:rFonts w:ascii="Cambria Math" w:hAnsi="Cambria Math"/>
                <w:color w:val="000000"/>
                <w:szCs w:val="20"/>
              </w:rPr>
              <m:t>yi</m:t>
            </m:r>
          </m:sub>
          <m:sup>
            <m:r>
              <m:rPr>
                <m:sty m:val="bi"/>
              </m:rPr>
              <w:rPr>
                <w:rFonts w:ascii="Cambria Math" w:hAnsi="Cambria Math"/>
                <w:color w:val="000000"/>
                <w:szCs w:val="20"/>
              </w:rPr>
              <m:t>SL</m:t>
            </m:r>
          </m:sup>
        </m:sSubSup>
      </m:oMath>
      <w:r w:rsidRPr="00DE4608">
        <w:rPr>
          <w:b/>
          <w:i/>
          <w:iCs/>
          <w:color w:val="000000"/>
          <w:szCs w:val="20"/>
        </w:rPr>
        <w:t xml:space="preserve"> and ends at the last slot of the </w:t>
      </w:r>
      <w:r w:rsidRPr="00DE4608">
        <w:rPr>
          <w:b/>
          <w:i/>
          <w:iCs/>
          <w:szCs w:val="20"/>
        </w:rPr>
        <w:t>Y’</w:t>
      </w:r>
      <w:r w:rsidRPr="00DE4608">
        <w:rPr>
          <w:b/>
          <w:i/>
          <w:iCs/>
          <w:color w:val="000000"/>
          <w:szCs w:val="20"/>
        </w:rPr>
        <w:t xml:space="preserve"> candidate slots.</w:t>
      </w:r>
    </w:p>
    <w:p w14:paraId="44731FEA" w14:textId="11E5B952" w:rsidR="004343E1" w:rsidRPr="00DE4608" w:rsidRDefault="00EF3C87" w:rsidP="004343E1">
      <w:pPr>
        <w:pStyle w:val="a0"/>
        <w:numPr>
          <w:ilvl w:val="1"/>
          <w:numId w:val="17"/>
        </w:numPr>
        <w:rPr>
          <w:rFonts w:eastAsiaTheme="minorEastAsia"/>
          <w:b/>
          <w:i/>
          <w:iCs/>
          <w:szCs w:val="20"/>
          <w:lang w:eastAsia="zh-CN"/>
        </w:rPr>
      </w:pPr>
      <m:oMath>
        <m:sSubSup>
          <m:sSubSupPr>
            <m:ctrlPr>
              <w:rPr>
                <w:rFonts w:ascii="Cambria Math" w:eastAsia="Malgun Gothic" w:hAnsi="Cambria Math"/>
                <w:b/>
                <w:i/>
                <w:iCs/>
                <w:color w:val="000000"/>
                <w:szCs w:val="20"/>
                <w:lang w:eastAsia="zh-TW"/>
              </w:rPr>
            </m:ctrlPr>
          </m:sSubSupPr>
          <m:e>
            <m:r>
              <m:rPr>
                <m:sty m:val="bi"/>
              </m:rPr>
              <w:rPr>
                <w:rFonts w:ascii="Cambria Math" w:hAnsi="Cambria Math"/>
                <w:color w:val="000000"/>
                <w:szCs w:val="20"/>
              </w:rPr>
              <m:t>t</m:t>
            </m:r>
          </m:e>
          <m:sub>
            <m:r>
              <m:rPr>
                <m:sty m:val="bi"/>
              </m:rPr>
              <w:rPr>
                <w:rFonts w:ascii="Cambria Math" w:hAnsi="Cambria Math"/>
                <w:color w:val="000000"/>
                <w:szCs w:val="20"/>
              </w:rPr>
              <m:t>yi</m:t>
            </m:r>
          </m:sub>
          <m:sup>
            <m:r>
              <m:rPr>
                <m:sty m:val="bi"/>
              </m:rPr>
              <w:rPr>
                <w:rFonts w:ascii="Cambria Math" w:hAnsi="Cambria Math"/>
                <w:color w:val="000000"/>
                <w:szCs w:val="20"/>
              </w:rPr>
              <m:t>SL</m:t>
            </m:r>
          </m:sup>
        </m:sSubSup>
      </m:oMath>
      <w:r w:rsidR="004343E1" w:rsidRPr="00DE4608">
        <w:rPr>
          <w:b/>
          <w:i/>
          <w:iCs/>
          <w:color w:val="000000"/>
          <w:szCs w:val="20"/>
        </w:rPr>
        <w:t xml:space="preserve"> is the first </w:t>
      </w:r>
      <w:r w:rsidR="004343E1" w:rsidRPr="00DE4608">
        <w:rPr>
          <w:b/>
          <w:i/>
          <w:iCs/>
          <w:szCs w:val="20"/>
        </w:rPr>
        <w:t xml:space="preserve">Y’ </w:t>
      </w:r>
      <w:r w:rsidR="004343E1" w:rsidRPr="00DE4608">
        <w:rPr>
          <w:b/>
          <w:i/>
          <w:iCs/>
          <w:color w:val="000000"/>
          <w:szCs w:val="20"/>
        </w:rPr>
        <w:t>candidate slot after slot n+T</w:t>
      </w:r>
      <w:r w:rsidR="004343E1" w:rsidRPr="00DE4608">
        <w:rPr>
          <w:b/>
          <w:i/>
          <w:iCs/>
          <w:color w:val="000000"/>
          <w:szCs w:val="20"/>
          <w:vertAlign w:val="subscript"/>
        </w:rPr>
        <w:t>3</w:t>
      </w:r>
      <w:r w:rsidR="004343E1" w:rsidRPr="00DE4608">
        <w:rPr>
          <w:b/>
          <w:i/>
          <w:iCs/>
          <w:color w:val="000000"/>
          <w:szCs w:val="20"/>
        </w:rPr>
        <w:t>.</w:t>
      </w:r>
    </w:p>
    <w:p w14:paraId="0F9C39D7" w14:textId="77777777" w:rsidR="004343E1" w:rsidRPr="00DE4608" w:rsidRDefault="004343E1" w:rsidP="004343E1">
      <w:pPr>
        <w:pStyle w:val="a0"/>
        <w:numPr>
          <w:ilvl w:val="1"/>
          <w:numId w:val="17"/>
        </w:numPr>
        <w:rPr>
          <w:rFonts w:eastAsiaTheme="minorEastAsia"/>
          <w:b/>
          <w:i/>
          <w:iCs/>
          <w:szCs w:val="20"/>
          <w:lang w:eastAsia="zh-CN"/>
        </w:rPr>
      </w:pPr>
      <w:r w:rsidRPr="00DE4608">
        <w:rPr>
          <w:rFonts w:eastAsia="Times New Roman"/>
          <w:b/>
          <w:i/>
          <w:iCs/>
          <w:color w:val="000000"/>
          <w:szCs w:val="20"/>
        </w:rPr>
        <w:t xml:space="preserve">It is supported that UE selects additional slots within resource selection window to initialize the set </w:t>
      </w:r>
      <w:r w:rsidRPr="00DE4608">
        <w:rPr>
          <w:b/>
          <w:i/>
          <w:iCs/>
          <w:color w:val="000000"/>
          <w:szCs w:val="20"/>
          <w:lang w:eastAsia="en-GB"/>
        </w:rPr>
        <w:t>S</w:t>
      </w:r>
      <w:r w:rsidRPr="00DE4608">
        <w:rPr>
          <w:b/>
          <w:i/>
          <w:iCs/>
          <w:color w:val="000000"/>
          <w:szCs w:val="20"/>
          <w:vertAlign w:val="subscript"/>
          <w:lang w:eastAsia="en-GB"/>
        </w:rPr>
        <w:t>A</w:t>
      </w:r>
      <w:r w:rsidRPr="00DE4608">
        <w:rPr>
          <w:b/>
          <w:i/>
          <w:iCs/>
          <w:color w:val="000000"/>
          <w:szCs w:val="20"/>
        </w:rPr>
        <w:t>.</w:t>
      </w:r>
    </w:p>
    <w:p w14:paraId="77639ACF" w14:textId="028772DC" w:rsidR="004343E1" w:rsidRPr="00DE4608" w:rsidRDefault="004343E1" w:rsidP="004343E1">
      <w:pPr>
        <w:pStyle w:val="a0"/>
        <w:numPr>
          <w:ilvl w:val="0"/>
          <w:numId w:val="17"/>
        </w:numPr>
        <w:rPr>
          <w:rFonts w:eastAsiaTheme="minorEastAsia"/>
          <w:b/>
          <w:i/>
          <w:iCs/>
          <w:szCs w:val="20"/>
          <w:lang w:eastAsia="zh-CN"/>
        </w:rPr>
      </w:pPr>
      <w:r w:rsidRPr="00DE4608">
        <w:rPr>
          <w:b/>
          <w:i/>
          <w:iCs/>
          <w:color w:val="000000"/>
          <w:szCs w:val="20"/>
        </w:rPr>
        <w:t xml:space="preserve">UE performs CPS starts from M logical slots earlier than </w:t>
      </w:r>
      <m:oMath>
        <m:sSubSup>
          <m:sSubSupPr>
            <m:ctrlPr>
              <w:rPr>
                <w:rFonts w:ascii="Cambria Math" w:eastAsia="Malgun Gothic" w:hAnsi="Cambria Math"/>
                <w:b/>
                <w:i/>
                <w:iCs/>
                <w:color w:val="000000"/>
                <w:szCs w:val="20"/>
                <w:lang w:eastAsia="zh-TW"/>
              </w:rPr>
            </m:ctrlPr>
          </m:sSubSupPr>
          <m:e>
            <m:r>
              <m:rPr>
                <m:sty m:val="bi"/>
              </m:rPr>
              <w:rPr>
                <w:rFonts w:ascii="Cambria Math" w:hAnsi="Cambria Math"/>
                <w:color w:val="000000"/>
                <w:szCs w:val="20"/>
              </w:rPr>
              <m:t>t</m:t>
            </m:r>
          </m:e>
          <m:sub>
            <m:r>
              <m:rPr>
                <m:sty m:val="bi"/>
              </m:rPr>
              <w:rPr>
                <w:rFonts w:ascii="Cambria Math" w:hAnsi="Cambria Math"/>
                <w:color w:val="000000"/>
                <w:szCs w:val="20"/>
              </w:rPr>
              <m:t>yi</m:t>
            </m:r>
          </m:sub>
          <m:sup>
            <m:r>
              <m:rPr>
                <m:sty m:val="bi"/>
              </m:rPr>
              <w:rPr>
                <w:rFonts w:ascii="Cambria Math" w:hAnsi="Cambria Math"/>
                <w:color w:val="000000"/>
                <w:szCs w:val="20"/>
              </w:rPr>
              <m:t>SL</m:t>
            </m:r>
          </m:sup>
        </m:sSubSup>
      </m:oMath>
      <w:r w:rsidRPr="00DE4608">
        <w:rPr>
          <w:b/>
          <w:i/>
          <w:iCs/>
          <w:color w:val="000000"/>
          <w:szCs w:val="20"/>
        </w:rPr>
        <w:t xml:space="preserve">, to </w:t>
      </w:r>
      <m:oMath>
        <m:sSubSup>
          <m:sSubSupPr>
            <m:ctrlPr>
              <w:rPr>
                <w:rFonts w:ascii="Cambria Math" w:eastAsia="Malgun Gothic" w:hAnsi="Cambria Math"/>
                <w:b/>
                <w:i/>
                <w:iCs/>
                <w:color w:val="000000"/>
                <w:szCs w:val="20"/>
                <w:lang w:eastAsia="en-GB"/>
              </w:rPr>
            </m:ctrlPr>
          </m:sSubSupPr>
          <m:e>
            <m:r>
              <m:rPr>
                <m:sty m:val="bi"/>
              </m:rPr>
              <w:rPr>
                <w:rFonts w:ascii="Cambria Math" w:hAnsi="Cambria Math"/>
                <w:color w:val="000000"/>
                <w:szCs w:val="20"/>
                <w:lang w:eastAsia="en-GB"/>
              </w:rPr>
              <m:t>T</m:t>
            </m:r>
          </m:e>
          <m:sub>
            <m:r>
              <m:rPr>
                <m:sty m:val="bi"/>
              </m:rPr>
              <w:rPr>
                <w:rFonts w:ascii="Cambria Math" w:hAnsi="Cambria Math"/>
                <w:color w:val="000000"/>
                <w:szCs w:val="20"/>
                <w:lang w:eastAsia="en-GB"/>
              </w:rPr>
              <m:t>proc,0</m:t>
            </m:r>
          </m:sub>
          <m:sup>
            <m:r>
              <m:rPr>
                <m:sty m:val="bi"/>
              </m:rPr>
              <w:rPr>
                <w:rFonts w:ascii="Cambria Math" w:hAnsi="Cambria Math"/>
                <w:color w:val="000000"/>
                <w:szCs w:val="20"/>
                <w:lang w:eastAsia="en-GB"/>
              </w:rPr>
              <m:t>SL</m:t>
            </m:r>
          </m:sup>
        </m:sSubSup>
        <m:r>
          <m:rPr>
            <m:sty m:val="bi"/>
          </m:rPr>
          <w:rPr>
            <w:rFonts w:ascii="Cambria Math" w:hAnsi="Cambria Math"/>
            <w:color w:val="000000"/>
            <w:szCs w:val="20"/>
            <w:lang w:eastAsia="en-GB"/>
          </w:rPr>
          <m:t>+</m:t>
        </m:r>
        <m:sSubSup>
          <m:sSubSupPr>
            <m:ctrlPr>
              <w:rPr>
                <w:rFonts w:ascii="Cambria Math" w:eastAsia="Malgun Gothic" w:hAnsi="Cambria Math"/>
                <w:b/>
                <w:i/>
                <w:iCs/>
                <w:color w:val="000000"/>
                <w:szCs w:val="20"/>
                <w:lang w:eastAsia="en-GB"/>
              </w:rPr>
            </m:ctrlPr>
          </m:sSubSupPr>
          <m:e>
            <m:r>
              <m:rPr>
                <m:sty m:val="bi"/>
              </m:rPr>
              <w:rPr>
                <w:rFonts w:ascii="Cambria Math" w:hAnsi="Cambria Math"/>
                <w:color w:val="000000"/>
                <w:szCs w:val="20"/>
                <w:lang w:eastAsia="en-GB"/>
              </w:rPr>
              <m:t>T</m:t>
            </m:r>
          </m:e>
          <m:sub>
            <m:r>
              <m:rPr>
                <m:sty m:val="bi"/>
              </m:rPr>
              <w:rPr>
                <w:rFonts w:ascii="Cambria Math" w:hAnsi="Cambria Math"/>
                <w:color w:val="000000"/>
                <w:szCs w:val="20"/>
                <w:lang w:eastAsia="en-GB"/>
              </w:rPr>
              <m:t>proc,1</m:t>
            </m:r>
          </m:sub>
          <m:sup>
            <m:r>
              <m:rPr>
                <m:sty m:val="bi"/>
              </m:rPr>
              <w:rPr>
                <w:rFonts w:ascii="Cambria Math" w:hAnsi="Cambria Math"/>
                <w:color w:val="000000"/>
                <w:szCs w:val="20"/>
                <w:lang w:eastAsia="en-GB"/>
              </w:rPr>
              <m:t>SL</m:t>
            </m:r>
          </m:sup>
        </m:sSubSup>
      </m:oMath>
      <w:r w:rsidRPr="00DE4608">
        <w:rPr>
          <w:b/>
          <w:i/>
          <w:iCs/>
          <w:color w:val="000000"/>
          <w:szCs w:val="20"/>
        </w:rPr>
        <w:t> slots earlier than </w:t>
      </w:r>
      <m:oMath>
        <m:sSubSup>
          <m:sSubSupPr>
            <m:ctrlPr>
              <w:rPr>
                <w:rFonts w:ascii="Cambria Math" w:eastAsia="Malgun Gothic" w:hAnsi="Cambria Math"/>
                <w:b/>
                <w:i/>
                <w:iCs/>
                <w:color w:val="000000"/>
                <w:szCs w:val="20"/>
                <w:lang w:eastAsia="zh-TW"/>
              </w:rPr>
            </m:ctrlPr>
          </m:sSubSupPr>
          <m:e>
            <m:r>
              <m:rPr>
                <m:sty m:val="bi"/>
              </m:rPr>
              <w:rPr>
                <w:rFonts w:ascii="Cambria Math" w:hAnsi="Cambria Math"/>
                <w:color w:val="000000"/>
                <w:szCs w:val="20"/>
              </w:rPr>
              <m:t>t</m:t>
            </m:r>
          </m:e>
          <m:sub>
            <m:r>
              <m:rPr>
                <m:sty m:val="bi"/>
              </m:rPr>
              <w:rPr>
                <w:rFonts w:ascii="Cambria Math" w:hAnsi="Cambria Math"/>
                <w:color w:val="000000"/>
                <w:szCs w:val="20"/>
              </w:rPr>
              <m:t>yi</m:t>
            </m:r>
          </m:sub>
          <m:sup>
            <m:r>
              <m:rPr>
                <m:sty m:val="bi"/>
              </m:rPr>
              <w:rPr>
                <w:rFonts w:ascii="Cambria Math" w:hAnsi="Cambria Math"/>
                <w:color w:val="000000"/>
                <w:szCs w:val="20"/>
              </w:rPr>
              <m:t>SL</m:t>
            </m:r>
          </m:sup>
        </m:sSubSup>
      </m:oMath>
      <w:r w:rsidRPr="00DE4608">
        <w:rPr>
          <w:b/>
          <w:i/>
          <w:iCs/>
          <w:color w:val="000000"/>
          <w:szCs w:val="20"/>
        </w:rPr>
        <w:t>.</w:t>
      </w:r>
    </w:p>
    <w:p w14:paraId="4336EFC2" w14:textId="77777777" w:rsidR="004343E1" w:rsidRPr="00DE4608" w:rsidRDefault="004343E1" w:rsidP="004343E1">
      <w:pPr>
        <w:pStyle w:val="a0"/>
        <w:numPr>
          <w:ilvl w:val="1"/>
          <w:numId w:val="17"/>
        </w:numPr>
        <w:rPr>
          <w:rFonts w:eastAsiaTheme="minorEastAsia"/>
          <w:b/>
          <w:i/>
          <w:iCs/>
          <w:szCs w:val="20"/>
          <w:lang w:eastAsia="zh-CN"/>
        </w:rPr>
      </w:pPr>
      <w:r w:rsidRPr="00DE4608">
        <w:rPr>
          <w:rFonts w:eastAsiaTheme="minorEastAsia"/>
          <w:b/>
          <w:i/>
          <w:iCs/>
          <w:szCs w:val="20"/>
          <w:lang w:eastAsia="zh-CN"/>
        </w:rPr>
        <w:t xml:space="preserve">If the minimum M slots for CPS cannot be guaranteed, </w:t>
      </w:r>
      <w:r w:rsidRPr="00DE4608">
        <w:rPr>
          <w:b/>
          <w:i/>
          <w:iCs/>
          <w:color w:val="000000"/>
          <w:szCs w:val="20"/>
        </w:rPr>
        <w:t>the start point of above sensing window for CPS should be changed to the slot in which the initial resource selection is triggered.</w:t>
      </w:r>
    </w:p>
    <w:p w14:paraId="2D98C95C" w14:textId="77777777" w:rsidR="004343E1" w:rsidRPr="00DE4608" w:rsidRDefault="004343E1" w:rsidP="004343E1">
      <w:pPr>
        <w:pStyle w:val="a0"/>
        <w:numPr>
          <w:ilvl w:val="1"/>
          <w:numId w:val="17"/>
        </w:numPr>
        <w:rPr>
          <w:rFonts w:eastAsiaTheme="minorEastAsia"/>
          <w:b/>
          <w:i/>
          <w:iCs/>
          <w:szCs w:val="20"/>
          <w:lang w:eastAsia="zh-CN"/>
        </w:rPr>
      </w:pPr>
      <w:r w:rsidRPr="00DE4608">
        <w:rPr>
          <w:b/>
          <w:i/>
          <w:iCs/>
          <w:color w:val="000000"/>
          <w:szCs w:val="20"/>
        </w:rPr>
        <w:t>By default, M is 31 unless (pre-)configured with another value.</w:t>
      </w:r>
    </w:p>
    <w:p w14:paraId="27AD96BC" w14:textId="24DC5CCC" w:rsidR="00FC3BE7" w:rsidRDefault="00FC3BE7" w:rsidP="00FC3BE7">
      <w:pPr>
        <w:pStyle w:val="1"/>
        <w:numPr>
          <w:ilvl w:val="1"/>
          <w:numId w:val="8"/>
        </w:numPr>
        <w:spacing w:before="240"/>
        <w:rPr>
          <w:rFonts w:ascii="Times New Roman" w:hAnsi="Times New Roman" w:cs="Times New Roman"/>
        </w:rPr>
      </w:pPr>
      <w:r>
        <w:rPr>
          <w:rFonts w:ascii="Times New Roman" w:hAnsi="Times New Roman" w:cs="Times New Roman"/>
        </w:rPr>
        <w:t>Sidelink DRX</w:t>
      </w:r>
    </w:p>
    <w:p w14:paraId="3518B011" w14:textId="640E56FC" w:rsidR="00FC3BE7" w:rsidRDefault="00FC3BE7" w:rsidP="00FC3BE7">
      <w:pPr>
        <w:pStyle w:val="1"/>
        <w:spacing w:before="120"/>
        <w:rPr>
          <w:rFonts w:ascii="Times New Roman" w:hAnsi="Times New Roman" w:cs="Times New Roman"/>
        </w:rPr>
      </w:pPr>
      <w:r>
        <w:rPr>
          <w:rFonts w:ascii="Times New Roman" w:hAnsi="Times New Roman" w:cs="Times New Roman"/>
        </w:rPr>
        <w:t xml:space="preserve">2.2.1 </w:t>
      </w:r>
      <w:r w:rsidRPr="00FC3BE7">
        <w:rPr>
          <w:rFonts w:ascii="Times New Roman" w:hAnsi="Times New Roman" w:cs="Times New Roman"/>
        </w:rPr>
        <w:t xml:space="preserve">Resource (re)selection </w:t>
      </w:r>
      <w:r w:rsidR="000B675F">
        <w:rPr>
          <w:rFonts w:ascii="Times New Roman" w:hAnsi="Times New Roman" w:cs="Times New Roman"/>
        </w:rPr>
        <w:t>when</w:t>
      </w:r>
      <w:r w:rsidRPr="00FC3BE7">
        <w:rPr>
          <w:rFonts w:ascii="Times New Roman" w:hAnsi="Times New Roman" w:cs="Times New Roman"/>
        </w:rPr>
        <w:t xml:space="preserve"> DRX inactive timer of Rx-UE</w:t>
      </w:r>
      <w:r w:rsidR="000B675F">
        <w:rPr>
          <w:rFonts w:ascii="Times New Roman" w:hAnsi="Times New Roman" w:cs="Times New Roman"/>
        </w:rPr>
        <w:t xml:space="preserve"> is known</w:t>
      </w:r>
    </w:p>
    <w:p w14:paraId="3865AB33" w14:textId="77777777" w:rsidR="000B675F" w:rsidRDefault="000B675F" w:rsidP="000B675F">
      <w:pPr>
        <w:pStyle w:val="a0"/>
        <w:numPr>
          <w:ilvl w:val="0"/>
          <w:numId w:val="35"/>
        </w:numPr>
        <w:rPr>
          <w:rFonts w:eastAsiaTheme="minorEastAsia"/>
          <w:lang w:eastAsia="zh-CN"/>
        </w:rPr>
      </w:pPr>
      <w:r>
        <w:rPr>
          <w:rFonts w:eastAsiaTheme="minorEastAsia"/>
          <w:lang w:eastAsia="zh-CN"/>
        </w:rPr>
        <w:t>The relationship between pre-selected Y candidate slots and active time</w:t>
      </w:r>
    </w:p>
    <w:p w14:paraId="654DB39B" w14:textId="7EEB8925" w:rsidR="000B675F" w:rsidRDefault="000B675F" w:rsidP="000B675F">
      <w:pPr>
        <w:pStyle w:val="a0"/>
        <w:rPr>
          <w:rFonts w:eastAsiaTheme="minorEastAsia"/>
          <w:lang w:eastAsia="zh-CN"/>
        </w:rPr>
      </w:pPr>
      <w:r>
        <w:rPr>
          <w:rFonts w:eastAsiaTheme="minorEastAsia"/>
          <w:lang w:eastAsia="zh-CN"/>
        </w:rPr>
        <w:t>For partial sensing, Y candidate slots are pre-selected and sensing can be performed based on the selected Y candidate slots. If SL DRX is configured, the selected resource, especially the resource for initial transmission should be within the active time of RX UE, otherwise, RX UE cannot receive the initial transmission and it will be a useless transmission. Therefore, the first slot of Y candidate slots should be within active time of RX UE.</w:t>
      </w:r>
    </w:p>
    <w:p w14:paraId="70F03D16" w14:textId="3139E588" w:rsidR="000B675F" w:rsidRPr="00DE4608" w:rsidRDefault="000B675F" w:rsidP="000B675F">
      <w:pPr>
        <w:pStyle w:val="a0"/>
        <w:rPr>
          <w:rFonts w:eastAsiaTheme="minorEastAsia"/>
          <w:b/>
          <w:bCs/>
          <w:i/>
          <w:iCs/>
          <w:lang w:eastAsia="zh-CN"/>
        </w:rPr>
      </w:pPr>
      <w:r w:rsidRPr="00DE4608">
        <w:rPr>
          <w:rFonts w:eastAsiaTheme="minorEastAsia" w:hint="eastAsia"/>
          <w:b/>
          <w:bCs/>
          <w:i/>
          <w:iCs/>
          <w:lang w:eastAsia="zh-CN"/>
        </w:rPr>
        <w:t>P</w:t>
      </w:r>
      <w:r w:rsidRPr="00DE4608">
        <w:rPr>
          <w:rFonts w:eastAsiaTheme="minorEastAsia"/>
          <w:b/>
          <w:bCs/>
          <w:i/>
          <w:iCs/>
          <w:lang w:eastAsia="zh-CN"/>
        </w:rPr>
        <w:t>roposal 4: The first slot of Y candidate slots should be within active time of RX UE</w:t>
      </w:r>
    </w:p>
    <w:p w14:paraId="4B6477E4" w14:textId="77777777" w:rsidR="000B675F" w:rsidRDefault="000B675F" w:rsidP="000B675F">
      <w:pPr>
        <w:pStyle w:val="a0"/>
        <w:rPr>
          <w:rFonts w:eastAsiaTheme="minorEastAsia"/>
          <w:lang w:eastAsia="zh-CN"/>
        </w:rPr>
      </w:pPr>
    </w:p>
    <w:p w14:paraId="68584C41" w14:textId="77777777" w:rsidR="000B675F" w:rsidRDefault="000B675F" w:rsidP="000B675F">
      <w:pPr>
        <w:pStyle w:val="a0"/>
        <w:numPr>
          <w:ilvl w:val="0"/>
          <w:numId w:val="35"/>
        </w:numPr>
        <w:rPr>
          <w:rFonts w:eastAsiaTheme="minorEastAsia"/>
          <w:lang w:eastAsia="zh-CN"/>
        </w:rPr>
      </w:pPr>
      <w:r>
        <w:rPr>
          <w:rFonts w:eastAsiaTheme="minorEastAsia" w:hint="eastAsia"/>
          <w:lang w:eastAsia="zh-CN"/>
        </w:rPr>
        <w:t>H</w:t>
      </w:r>
      <w:r>
        <w:rPr>
          <w:rFonts w:eastAsiaTheme="minorEastAsia"/>
          <w:lang w:eastAsia="zh-CN"/>
        </w:rPr>
        <w:t>ow to determine candidate resource set based on indicated active time from MAC layer.</w:t>
      </w:r>
    </w:p>
    <w:p w14:paraId="1FEA46C5" w14:textId="5EA6814F" w:rsidR="000B675F" w:rsidRDefault="000B675F" w:rsidP="000B675F">
      <w:pPr>
        <w:pStyle w:val="a0"/>
        <w:rPr>
          <w:rFonts w:eastAsiaTheme="minorEastAsia"/>
          <w:lang w:eastAsia="zh-CN"/>
        </w:rPr>
      </w:pPr>
      <w:r>
        <w:rPr>
          <w:rFonts w:eastAsiaTheme="minorEastAsia"/>
          <w:lang w:eastAsia="zh-CN"/>
        </w:rPr>
        <w:t>The relationship between SL DRX and resource selection was discussed in RAN1#107-e and the following agreements were reached [1]</w:t>
      </w:r>
      <w:r w:rsidR="00DE4608">
        <w:rPr>
          <w:rFonts w:eastAsiaTheme="minorEastAsia"/>
          <w:lang w:eastAsia="zh-CN"/>
        </w:rPr>
        <w:t>.</w:t>
      </w:r>
    </w:p>
    <w:tbl>
      <w:tblPr>
        <w:tblStyle w:val="aa"/>
        <w:tblW w:w="0" w:type="auto"/>
        <w:tblLook w:val="04A0" w:firstRow="1" w:lastRow="0" w:firstColumn="1" w:lastColumn="0" w:noHBand="0" w:noVBand="1"/>
      </w:tblPr>
      <w:tblGrid>
        <w:gridCol w:w="9062"/>
      </w:tblGrid>
      <w:tr w:rsidR="00DE4608" w:rsidRPr="00366D73" w14:paraId="1FC7313B" w14:textId="77777777" w:rsidTr="00DE4608">
        <w:tc>
          <w:tcPr>
            <w:tcW w:w="9062" w:type="dxa"/>
          </w:tcPr>
          <w:p w14:paraId="16DBFA4B" w14:textId="77777777" w:rsidR="00366D73" w:rsidRPr="00366D73" w:rsidRDefault="00366D73" w:rsidP="00366D73">
            <w:pPr>
              <w:widowControl w:val="0"/>
              <w:autoSpaceDE w:val="0"/>
              <w:autoSpaceDN w:val="0"/>
              <w:jc w:val="both"/>
              <w:rPr>
                <w:rFonts w:asciiTheme="minorHAnsi" w:eastAsiaTheme="minorEastAsia" w:hAnsiTheme="minorHAnsi" w:cstheme="minorHAnsi"/>
                <w:color w:val="000000"/>
                <w:kern w:val="2"/>
                <w:szCs w:val="20"/>
                <w:highlight w:val="green"/>
                <w:lang w:eastAsia="zh-CN"/>
              </w:rPr>
            </w:pPr>
            <w:r w:rsidRPr="00366D73">
              <w:rPr>
                <w:rFonts w:asciiTheme="minorHAnsi" w:eastAsiaTheme="minorEastAsia" w:hAnsiTheme="minorHAnsi" w:cstheme="minorHAnsi"/>
                <w:b/>
                <w:bCs/>
                <w:color w:val="000000"/>
                <w:kern w:val="2"/>
                <w:szCs w:val="20"/>
                <w:highlight w:val="green"/>
                <w:lang w:eastAsia="zh-CN"/>
              </w:rPr>
              <w:t>Agreement</w:t>
            </w:r>
          </w:p>
          <w:p w14:paraId="101DC473" w14:textId="77777777" w:rsidR="00366D73" w:rsidRPr="00366D73" w:rsidRDefault="00366D73" w:rsidP="00366D73">
            <w:pPr>
              <w:widowControl w:val="0"/>
              <w:autoSpaceDE w:val="0"/>
              <w:autoSpaceDN w:val="0"/>
              <w:jc w:val="both"/>
              <w:rPr>
                <w:rFonts w:asciiTheme="minorHAnsi" w:eastAsiaTheme="minorEastAsia" w:hAnsiTheme="minorHAnsi" w:cstheme="minorHAnsi"/>
                <w:kern w:val="2"/>
                <w:szCs w:val="20"/>
                <w:lang w:eastAsia="x-none"/>
              </w:rPr>
            </w:pPr>
            <w:r w:rsidRPr="00366D73">
              <w:rPr>
                <w:rFonts w:asciiTheme="minorHAnsi" w:eastAsiaTheme="minorEastAsia" w:hAnsiTheme="minorHAnsi" w:cstheme="minorHAnsi"/>
                <w:color w:val="000000"/>
                <w:kern w:val="2"/>
                <w:szCs w:val="20"/>
                <w:lang w:eastAsia="zh-CN"/>
              </w:rPr>
              <w:t>When SL DRX active time of Rx-UE is provided by the higher layer for candidate resource selection (including resource (re)selection and re-evaluation/pre-emption checking), t</w:t>
            </w:r>
            <w:r w:rsidRPr="00366D73">
              <w:rPr>
                <w:rFonts w:asciiTheme="minorHAnsi" w:eastAsiaTheme="minorEastAsia" w:hAnsiTheme="minorHAnsi" w:cstheme="minorHAnsi"/>
                <w:kern w:val="2"/>
                <w:szCs w:val="20"/>
                <w:lang w:eastAsia="x-none"/>
              </w:rPr>
              <w:t xml:space="preserve">he following working assumption is confirmed with option 2 as agreement (with modification in </w:t>
            </w:r>
            <w:r w:rsidRPr="00366D73">
              <w:rPr>
                <w:rFonts w:asciiTheme="minorHAnsi" w:eastAsiaTheme="minorEastAsia" w:hAnsiTheme="minorHAnsi" w:cstheme="minorHAnsi"/>
                <w:color w:val="FF0000"/>
                <w:kern w:val="2"/>
                <w:szCs w:val="20"/>
                <w:lang w:eastAsia="x-none"/>
              </w:rPr>
              <w:t>RED</w:t>
            </w:r>
            <w:r w:rsidRPr="00366D73">
              <w:rPr>
                <w:rFonts w:asciiTheme="minorHAnsi" w:eastAsiaTheme="minorEastAsia" w:hAnsiTheme="minorHAnsi" w:cstheme="minorHAnsi"/>
                <w:kern w:val="2"/>
                <w:szCs w:val="20"/>
                <w:lang w:eastAsia="x-none"/>
              </w:rPr>
              <w:t>)</w:t>
            </w:r>
          </w:p>
          <w:p w14:paraId="610621E7" w14:textId="77777777" w:rsidR="00366D73" w:rsidRPr="00366D73" w:rsidRDefault="00366D73" w:rsidP="00366D73">
            <w:pPr>
              <w:widowControl w:val="0"/>
              <w:jc w:val="both"/>
              <w:rPr>
                <w:rFonts w:asciiTheme="minorHAnsi" w:eastAsiaTheme="minorEastAsia" w:hAnsiTheme="minorHAnsi" w:cstheme="minorHAnsi"/>
                <w:kern w:val="2"/>
                <w:szCs w:val="20"/>
                <w:lang w:eastAsia="x-none"/>
              </w:rPr>
            </w:pPr>
          </w:p>
          <w:p w14:paraId="434F889D" w14:textId="77777777" w:rsidR="00366D73" w:rsidRPr="00366D73" w:rsidRDefault="00366D73" w:rsidP="00366D73">
            <w:pPr>
              <w:widowControl w:val="0"/>
              <w:jc w:val="both"/>
              <w:rPr>
                <w:rFonts w:asciiTheme="minorHAnsi" w:eastAsiaTheme="minorEastAsia" w:hAnsiTheme="minorHAnsi" w:cstheme="minorHAnsi"/>
                <w:b/>
                <w:bCs/>
                <w:kern w:val="2"/>
                <w:szCs w:val="20"/>
                <w:highlight w:val="darkYellow"/>
                <w:lang w:eastAsia="zh-CN"/>
              </w:rPr>
            </w:pPr>
            <w:r w:rsidRPr="00366D73">
              <w:rPr>
                <w:rFonts w:asciiTheme="minorHAnsi" w:eastAsiaTheme="minorEastAsia" w:hAnsiTheme="minorHAnsi" w:cstheme="minorHAnsi"/>
                <w:b/>
                <w:bCs/>
                <w:kern w:val="2"/>
                <w:szCs w:val="20"/>
                <w:highlight w:val="darkYellow"/>
                <w:lang w:eastAsia="zh-CN"/>
              </w:rPr>
              <w:t>Working Assumption (RAN1#106bis-e)</w:t>
            </w:r>
          </w:p>
          <w:p w14:paraId="5D38C5E0" w14:textId="77777777" w:rsidR="00366D73" w:rsidRPr="00366D73" w:rsidRDefault="00366D73" w:rsidP="00366D73">
            <w:pPr>
              <w:widowControl w:val="0"/>
              <w:jc w:val="both"/>
              <w:rPr>
                <w:rFonts w:asciiTheme="minorHAnsi" w:eastAsiaTheme="minorEastAsia" w:hAnsiTheme="minorHAnsi" w:cstheme="minorHAnsi"/>
                <w:kern w:val="2"/>
                <w:szCs w:val="20"/>
                <w:lang w:eastAsia="zh-CN"/>
              </w:rPr>
            </w:pPr>
            <w:r w:rsidRPr="00366D73">
              <w:rPr>
                <w:rFonts w:asciiTheme="minorHAnsi" w:eastAsiaTheme="minorEastAsia" w:hAnsiTheme="minorHAnsi" w:cstheme="minorHAnsi"/>
                <w:kern w:val="2"/>
                <w:szCs w:val="20"/>
                <w:lang w:eastAsia="zh-CN"/>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660C1038" w14:textId="77777777" w:rsidR="00366D73" w:rsidRPr="00366D73" w:rsidRDefault="00366D73" w:rsidP="00366D73">
            <w:pPr>
              <w:widowControl w:val="0"/>
              <w:numPr>
                <w:ilvl w:val="0"/>
                <w:numId w:val="27"/>
              </w:numPr>
              <w:jc w:val="both"/>
              <w:rPr>
                <w:rFonts w:asciiTheme="minorHAnsi" w:eastAsiaTheme="minorEastAsia" w:hAnsiTheme="minorHAnsi" w:cstheme="minorHAnsi"/>
                <w:strike/>
                <w:color w:val="FF0000"/>
                <w:kern w:val="2"/>
                <w:szCs w:val="20"/>
                <w:lang w:eastAsia="zh-CN"/>
              </w:rPr>
            </w:pPr>
            <w:r w:rsidRPr="00366D73">
              <w:rPr>
                <w:rFonts w:asciiTheme="minorHAnsi" w:eastAsiaTheme="minorEastAsia" w:hAnsiTheme="minorHAnsi" w:cstheme="minorHAnsi"/>
                <w:strike/>
                <w:color w:val="FF0000"/>
                <w:kern w:val="2"/>
                <w:szCs w:val="20"/>
                <w:lang w:eastAsia="zh-CN"/>
              </w:rPr>
              <w:t>Option 1: PHY layer selects and reports candidate resources only within the indicated active time of the RX UE</w:t>
            </w:r>
          </w:p>
          <w:p w14:paraId="77D7191F" w14:textId="77777777" w:rsidR="00366D73" w:rsidRPr="00366D73" w:rsidRDefault="00366D73" w:rsidP="00366D73">
            <w:pPr>
              <w:widowControl w:val="0"/>
              <w:numPr>
                <w:ilvl w:val="0"/>
                <w:numId w:val="27"/>
              </w:numPr>
              <w:jc w:val="both"/>
              <w:rPr>
                <w:rFonts w:asciiTheme="minorHAnsi" w:eastAsiaTheme="minorEastAsia" w:hAnsiTheme="minorHAnsi" w:cstheme="minorHAnsi"/>
                <w:kern w:val="2"/>
                <w:szCs w:val="20"/>
                <w:lang w:eastAsia="zh-CN"/>
              </w:rPr>
            </w:pPr>
            <w:r w:rsidRPr="00366D73">
              <w:rPr>
                <w:rFonts w:asciiTheme="minorHAnsi" w:eastAsiaTheme="minorEastAsia" w:hAnsiTheme="minorHAnsi" w:cstheme="minorHAnsi"/>
                <w:kern w:val="2"/>
                <w:szCs w:val="20"/>
                <w:lang w:eastAsia="zh-CN"/>
              </w:rPr>
              <w:t>Option 2: PHY layer selects and reports candidate resources in which at least a subset of the candidate resources is within the indicated active time of the RX UE</w:t>
            </w:r>
          </w:p>
          <w:p w14:paraId="11EB9FDE" w14:textId="77777777" w:rsidR="00366D73" w:rsidRPr="00366D73" w:rsidRDefault="00366D73" w:rsidP="00366D73">
            <w:pPr>
              <w:widowControl w:val="0"/>
              <w:numPr>
                <w:ilvl w:val="1"/>
                <w:numId w:val="27"/>
              </w:numPr>
              <w:jc w:val="both"/>
              <w:rPr>
                <w:rFonts w:asciiTheme="minorHAnsi" w:eastAsiaTheme="minorEastAsia" w:hAnsiTheme="minorHAnsi" w:cstheme="minorHAnsi"/>
                <w:color w:val="FF0000"/>
                <w:kern w:val="2"/>
                <w:szCs w:val="20"/>
                <w:lang w:eastAsia="zh-CN"/>
              </w:rPr>
            </w:pPr>
            <w:r w:rsidRPr="00366D73">
              <w:rPr>
                <w:rFonts w:asciiTheme="minorHAnsi" w:eastAsiaTheme="minorEastAsia" w:hAnsiTheme="minorHAnsi" w:cstheme="minorHAnsi"/>
                <w:color w:val="FF0000"/>
                <w:kern w:val="2"/>
                <w:szCs w:val="20"/>
                <w:lang w:eastAsia="zh-CN"/>
              </w:rPr>
              <w:t>FFS: Details on when the number of subsets of candidate resource is less than the threshold</w:t>
            </w:r>
          </w:p>
          <w:p w14:paraId="1760C6D1" w14:textId="77777777" w:rsidR="00366D73" w:rsidRPr="00366D73" w:rsidRDefault="00366D73" w:rsidP="00366D73">
            <w:pPr>
              <w:widowControl w:val="0"/>
              <w:numPr>
                <w:ilvl w:val="1"/>
                <w:numId w:val="27"/>
              </w:numPr>
              <w:jc w:val="both"/>
              <w:rPr>
                <w:rFonts w:asciiTheme="minorHAnsi" w:eastAsiaTheme="minorEastAsia" w:hAnsiTheme="minorHAnsi" w:cstheme="minorHAnsi"/>
                <w:color w:val="FF0000"/>
                <w:kern w:val="2"/>
                <w:szCs w:val="20"/>
                <w:lang w:eastAsia="zh-CN"/>
              </w:rPr>
            </w:pPr>
            <w:r w:rsidRPr="00366D73">
              <w:rPr>
                <w:rFonts w:asciiTheme="minorHAnsi" w:eastAsiaTheme="minorEastAsia" w:hAnsiTheme="minorHAnsi" w:cstheme="minorHAnsi"/>
                <w:color w:val="FF0000"/>
                <w:kern w:val="2"/>
                <w:szCs w:val="20"/>
                <w:lang w:eastAsia="zh-CN"/>
              </w:rPr>
              <w:t xml:space="preserve">FFS: The subset of candidate resource outside of the active time should consider each </w:t>
            </w:r>
            <w:r w:rsidRPr="00366D73">
              <w:rPr>
                <w:rFonts w:asciiTheme="minorHAnsi" w:eastAsiaTheme="minorEastAsia" w:hAnsiTheme="minorHAnsi" w:cstheme="minorHAnsi"/>
                <w:color w:val="FF0000"/>
                <w:kern w:val="2"/>
                <w:szCs w:val="20"/>
                <w:lang w:eastAsia="zh-CN"/>
              </w:rPr>
              <w:lastRenderedPageBreak/>
              <w:t>inactive time period</w:t>
            </w:r>
          </w:p>
          <w:p w14:paraId="76B7F81E" w14:textId="77777777" w:rsidR="00366D73" w:rsidRPr="00366D73" w:rsidRDefault="00366D73" w:rsidP="00366D73">
            <w:pPr>
              <w:widowControl w:val="0"/>
              <w:numPr>
                <w:ilvl w:val="1"/>
                <w:numId w:val="27"/>
              </w:numPr>
              <w:jc w:val="both"/>
              <w:rPr>
                <w:rFonts w:asciiTheme="minorHAnsi" w:eastAsiaTheme="minorEastAsia" w:hAnsiTheme="minorHAnsi" w:cstheme="minorHAnsi"/>
                <w:color w:val="FF0000"/>
                <w:kern w:val="2"/>
                <w:szCs w:val="20"/>
                <w:lang w:eastAsia="zh-CN"/>
              </w:rPr>
            </w:pPr>
            <w:r w:rsidRPr="00366D73">
              <w:rPr>
                <w:rFonts w:asciiTheme="minorHAnsi" w:eastAsiaTheme="minorEastAsia" w:hAnsiTheme="minorHAnsi" w:cstheme="minorHAnsi"/>
                <w:color w:val="FF0000"/>
                <w:kern w:val="2"/>
                <w:szCs w:val="20"/>
                <w:lang w:eastAsia="zh-CN"/>
              </w:rPr>
              <w:t>FFS: UE selection of resource selection window to overlap with indicated RX UE active time</w:t>
            </w:r>
          </w:p>
          <w:p w14:paraId="0AB69FF2" w14:textId="77777777" w:rsidR="00366D73" w:rsidRPr="00366D73" w:rsidRDefault="00366D73" w:rsidP="00366D73">
            <w:pPr>
              <w:widowControl w:val="0"/>
              <w:numPr>
                <w:ilvl w:val="1"/>
                <w:numId w:val="27"/>
              </w:numPr>
              <w:jc w:val="both"/>
              <w:rPr>
                <w:rFonts w:asciiTheme="minorHAnsi" w:eastAsiaTheme="minorEastAsia" w:hAnsiTheme="minorHAnsi" w:cstheme="minorHAnsi"/>
                <w:color w:val="FF0000"/>
                <w:kern w:val="2"/>
                <w:szCs w:val="20"/>
                <w:lang w:eastAsia="zh-CN"/>
              </w:rPr>
            </w:pPr>
            <w:r w:rsidRPr="00366D73">
              <w:rPr>
                <w:rFonts w:asciiTheme="minorHAnsi" w:eastAsiaTheme="minorEastAsia" w:hAnsiTheme="minorHAnsi" w:cstheme="minorHAnsi"/>
                <w:color w:val="FF0000"/>
                <w:kern w:val="2"/>
                <w:szCs w:val="20"/>
                <w:lang w:eastAsia="zh-CN"/>
              </w:rPr>
              <w:t>FFS: Whether it is up to UE implementation to report candidate resources only within the indicated active time of the RX UE</w:t>
            </w:r>
          </w:p>
          <w:p w14:paraId="0006CBDB" w14:textId="7FEE5A4F" w:rsidR="00DE4608" w:rsidRPr="00366D73" w:rsidRDefault="00366D73" w:rsidP="000B675F">
            <w:pPr>
              <w:widowControl w:val="0"/>
              <w:numPr>
                <w:ilvl w:val="0"/>
                <w:numId w:val="27"/>
              </w:numPr>
              <w:jc w:val="both"/>
              <w:rPr>
                <w:rFonts w:asciiTheme="minorHAnsi" w:eastAsiaTheme="minorEastAsia" w:hAnsiTheme="minorHAnsi" w:cstheme="minorHAnsi"/>
                <w:strike/>
                <w:color w:val="FF0000"/>
                <w:kern w:val="2"/>
                <w:szCs w:val="20"/>
                <w:lang w:eastAsia="zh-CN"/>
              </w:rPr>
            </w:pPr>
            <w:r w:rsidRPr="00366D73">
              <w:rPr>
                <w:rFonts w:asciiTheme="minorHAnsi" w:eastAsiaTheme="minorEastAsia" w:hAnsiTheme="minorHAnsi" w:cstheme="minorHAnsi"/>
                <w:strike/>
                <w:color w:val="FF0000"/>
                <w:kern w:val="2"/>
                <w:szCs w:val="20"/>
                <w:lang w:eastAsia="zh-CN"/>
              </w:rPr>
              <w:t>Option 3: PHY layer selects and reports an additional candidate resource set of candidate resources within the indicated active time of the RX UE</w:t>
            </w:r>
          </w:p>
        </w:tc>
      </w:tr>
    </w:tbl>
    <w:p w14:paraId="79A9B400" w14:textId="77777777" w:rsidR="000B675F" w:rsidRDefault="000B675F" w:rsidP="000B675F">
      <w:pPr>
        <w:rPr>
          <w:lang w:eastAsia="x-none"/>
        </w:rPr>
      </w:pPr>
    </w:p>
    <w:p w14:paraId="7D66B1B3" w14:textId="77777777" w:rsidR="000B675F" w:rsidRDefault="000B675F" w:rsidP="000B675F">
      <w:pPr>
        <w:pStyle w:val="a0"/>
        <w:rPr>
          <w:rFonts w:eastAsiaTheme="minorEastAsia"/>
          <w:lang w:eastAsia="zh-CN"/>
        </w:rPr>
      </w:pPr>
      <w:r>
        <w:rPr>
          <w:rFonts w:eastAsiaTheme="minorEastAsia"/>
          <w:lang w:eastAsia="zh-CN"/>
        </w:rPr>
        <w:t xml:space="preserve">To make sure at least a subset of the candidate resource is within the indicated active time, we can follow the similar mechanism of legacy candidate resource set determining procedure. During legacy determining candidate resource set, a parameter X% is configured to promise that at least X%*M of candidate resources remained within the resource set, where M is total number of resources within the resource selection window. </w:t>
      </w:r>
    </w:p>
    <w:p w14:paraId="67BC2626" w14:textId="77777777" w:rsidR="000B675F" w:rsidRDefault="000B675F" w:rsidP="000B675F">
      <w:pPr>
        <w:pStyle w:val="a0"/>
        <w:rPr>
          <w:rFonts w:eastAsiaTheme="minorEastAsia"/>
          <w:lang w:eastAsia="zh-CN"/>
        </w:rPr>
      </w:pPr>
      <w:r>
        <w:rPr>
          <w:rFonts w:eastAsiaTheme="minorEastAsia"/>
          <w:lang w:eastAsia="zh-CN"/>
        </w:rPr>
        <w:t>To make sure that at least a subset of the candidate resource is within the indicated active time, the following options can be considered:</w:t>
      </w:r>
    </w:p>
    <w:p w14:paraId="38105F0A" w14:textId="77777777" w:rsidR="000B675F" w:rsidRDefault="000B675F" w:rsidP="000B675F">
      <w:pPr>
        <w:pStyle w:val="a0"/>
        <w:numPr>
          <w:ilvl w:val="0"/>
          <w:numId w:val="36"/>
        </w:numPr>
        <w:rPr>
          <w:rFonts w:eastAsiaTheme="minorEastAsia"/>
          <w:lang w:eastAsia="zh-CN"/>
        </w:rPr>
      </w:pPr>
      <w:r>
        <w:rPr>
          <w:rFonts w:eastAsiaTheme="minorEastAsia" w:hint="eastAsia"/>
          <w:lang w:eastAsia="zh-CN"/>
        </w:rPr>
        <w:t>Option</w:t>
      </w:r>
      <w:r>
        <w:rPr>
          <w:rFonts w:eastAsiaTheme="minorEastAsia"/>
          <w:lang w:eastAsia="zh-CN"/>
        </w:rPr>
        <w:t xml:space="preserve"> A: An additional parameter Z% can be configured. During resource exclusion procedure, if the number of candidate resource remaining in the </w:t>
      </w:r>
      <w:r w:rsidRPr="009B0C19">
        <w:rPr>
          <w:rFonts w:eastAsia="Malgun Gothic" w:hint="eastAsia"/>
        </w:rPr>
        <w:t xml:space="preserve">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Theme="minorEastAsia"/>
          <w:lang w:eastAsia="zh-CN"/>
        </w:rPr>
        <w:t xml:space="preserve"> is less than X%*M or Z%*N, the RSRP threshold will be increased by 3dB and repeat the resource exclusion procedure, where M is total number of candidate single-slot resources of pre-selected Y candidate slots within the resource selection window, N is total number of candidate single-slot resources within the overlap part of </w:t>
      </w:r>
      <w:r>
        <w:rPr>
          <w:rFonts w:eastAsiaTheme="minorEastAsia" w:hint="eastAsia"/>
          <w:lang w:eastAsia="zh-CN"/>
        </w:rPr>
        <w:t>pre</w:t>
      </w:r>
      <w:r>
        <w:rPr>
          <w:rFonts w:eastAsiaTheme="minorEastAsia"/>
          <w:lang w:eastAsia="zh-CN"/>
        </w:rPr>
        <w:t xml:space="preserve">-selected Y candidate slots within resource selection window and indicated active time from MAC layer. </w:t>
      </w:r>
    </w:p>
    <w:p w14:paraId="671AD74D" w14:textId="77777777" w:rsidR="000B675F" w:rsidRDefault="000B675F" w:rsidP="000B675F">
      <w:pPr>
        <w:pStyle w:val="a0"/>
        <w:numPr>
          <w:ilvl w:val="0"/>
          <w:numId w:val="36"/>
        </w:numPr>
        <w:rPr>
          <w:rFonts w:eastAsiaTheme="minorEastAsia"/>
          <w:lang w:eastAsia="zh-CN"/>
        </w:rPr>
      </w:pPr>
      <w:r>
        <w:rPr>
          <w:rFonts w:eastAsiaTheme="minorEastAsia"/>
          <w:lang w:eastAsia="zh-CN"/>
        </w:rPr>
        <w:t xml:space="preserve">Option B: An additional parameter X1% can be configured, where X1 can be smaller than X. During resource exclusion procedure, if the number of candidate single-slot resources remaining in the </w:t>
      </w:r>
      <w:r w:rsidRPr="009B0C19">
        <w:rPr>
          <w:rFonts w:eastAsia="Malgun Gothic" w:hint="eastAsia"/>
        </w:rPr>
        <w:t xml:space="preserve">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Theme="minorEastAsia"/>
          <w:lang w:eastAsia="zh-CN"/>
        </w:rPr>
        <w:t xml:space="preserve"> is less than X%*M or the number of candidate single-slot resources within the overlap part of </w:t>
      </w:r>
      <w:r>
        <w:rPr>
          <w:rFonts w:eastAsiaTheme="minorEastAsia" w:hint="eastAsia"/>
          <w:lang w:eastAsia="zh-CN"/>
        </w:rPr>
        <w:t>pre</w:t>
      </w:r>
      <w:r>
        <w:rPr>
          <w:rFonts w:eastAsiaTheme="minorEastAsia"/>
          <w:lang w:eastAsia="zh-CN"/>
        </w:rPr>
        <w:t xml:space="preserve">-selected Y candidate slots within resource selection window and indicated active time from MAC layer remaining in the </w:t>
      </w:r>
      <w:r w:rsidRPr="009B0C19">
        <w:rPr>
          <w:rFonts w:eastAsia="Malgun Gothic" w:hint="eastAsia"/>
        </w:rPr>
        <w:t xml:space="preserve">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Theme="minorEastAsia"/>
          <w:lang w:eastAsia="zh-CN"/>
        </w:rPr>
        <w:t xml:space="preserve"> is less than X1%*M, the RSRP threshold will be increased by 3dB and repeat the resource exclusion procedure, where M is total number of candidate single-slot resources of pre-selected Y candidate slots within the resource selection window.</w:t>
      </w:r>
    </w:p>
    <w:p w14:paraId="0BC2888E" w14:textId="77777777" w:rsidR="000B675F" w:rsidRDefault="000B675F" w:rsidP="000B675F">
      <w:pPr>
        <w:pStyle w:val="a0"/>
        <w:rPr>
          <w:rFonts w:eastAsiaTheme="minorEastAsia"/>
          <w:lang w:eastAsia="zh-CN"/>
        </w:rPr>
      </w:pPr>
      <w:r>
        <w:rPr>
          <w:rFonts w:eastAsiaTheme="minorEastAsia"/>
          <w:lang w:eastAsia="zh-CN"/>
        </w:rPr>
        <w:t xml:space="preserve">Both option A and option B can work. The difference between them is how to interpret the additional configured parameter, whether it represents percentage relative to total number of candidate single-slot resource of pre-selected Y candidate slots, or to total number of candidate single-slot resources within the overlap part of </w:t>
      </w:r>
      <w:r>
        <w:rPr>
          <w:rFonts w:eastAsiaTheme="minorEastAsia" w:hint="eastAsia"/>
          <w:lang w:eastAsia="zh-CN"/>
        </w:rPr>
        <w:t>pre</w:t>
      </w:r>
      <w:r>
        <w:rPr>
          <w:rFonts w:eastAsiaTheme="minorEastAsia"/>
          <w:lang w:eastAsia="zh-CN"/>
        </w:rPr>
        <w:t>-selected Y candidate slots within resource selection window and indicated active time from MAC layer.</w:t>
      </w:r>
    </w:p>
    <w:p w14:paraId="40FD726C" w14:textId="0056553F" w:rsidR="000B675F" w:rsidRPr="00366D73" w:rsidRDefault="000B675F" w:rsidP="000B675F">
      <w:pPr>
        <w:pStyle w:val="a0"/>
        <w:rPr>
          <w:rFonts w:eastAsiaTheme="minorEastAsia"/>
          <w:b/>
          <w:bCs/>
          <w:i/>
          <w:iCs/>
          <w:lang w:eastAsia="zh-CN"/>
        </w:rPr>
      </w:pPr>
      <w:r w:rsidRPr="00366D73">
        <w:rPr>
          <w:rFonts w:eastAsiaTheme="minorEastAsia"/>
          <w:b/>
          <w:bCs/>
          <w:i/>
          <w:iCs/>
          <w:lang w:eastAsia="zh-CN"/>
        </w:rPr>
        <w:t>Proposal 5: To make sure at least a subset of the candidate resource is within the indicated active time, the following options can be considered.</w:t>
      </w:r>
    </w:p>
    <w:p w14:paraId="561B73F9" w14:textId="16B227AE" w:rsidR="000B675F" w:rsidRPr="00366D73" w:rsidRDefault="000B675F" w:rsidP="000B675F">
      <w:pPr>
        <w:pStyle w:val="a0"/>
        <w:numPr>
          <w:ilvl w:val="0"/>
          <w:numId w:val="36"/>
        </w:numPr>
        <w:rPr>
          <w:rFonts w:eastAsiaTheme="minorEastAsia"/>
          <w:b/>
          <w:bCs/>
          <w:i/>
          <w:iCs/>
          <w:lang w:eastAsia="zh-CN"/>
        </w:rPr>
      </w:pPr>
      <w:r w:rsidRPr="00366D73">
        <w:rPr>
          <w:rFonts w:eastAsiaTheme="minorEastAsia"/>
          <w:b/>
          <w:bCs/>
          <w:i/>
          <w:iCs/>
          <w:lang w:eastAsia="zh-CN"/>
        </w:rPr>
        <w:t xml:space="preserve">Option A: An additional parameter Z% can be configured. During resource exclusion procedure, if the number of candidate resource remaining in the set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A</m:t>
            </m:r>
          </m:sub>
        </m:sSub>
      </m:oMath>
      <w:r w:rsidRPr="00366D73">
        <w:rPr>
          <w:rFonts w:eastAsiaTheme="minorEastAsia"/>
          <w:b/>
          <w:bCs/>
          <w:i/>
          <w:iCs/>
          <w:lang w:eastAsia="zh-CN"/>
        </w:rPr>
        <w:t xml:space="preserve"> is less than X%*M or Z%*N, the RSRP threshold will be increased by 3dB and repeat the resource exclusion procedure, where M is total number of candidate single-slot resources of pre-selected Y candidate slots within the resource selection window, N is total number of candidate single-slot resources within the overlap part of pre-selected Y candidate slots within resource selection window and indicated active time from MAC layer. </w:t>
      </w:r>
    </w:p>
    <w:p w14:paraId="117EA5CD" w14:textId="701D0363" w:rsidR="00FC3BE7" w:rsidRPr="00366D73" w:rsidRDefault="000B675F" w:rsidP="00366D73">
      <w:pPr>
        <w:pStyle w:val="a0"/>
        <w:numPr>
          <w:ilvl w:val="0"/>
          <w:numId w:val="36"/>
        </w:numPr>
        <w:spacing w:before="240"/>
        <w:rPr>
          <w:rFonts w:eastAsiaTheme="minorEastAsia"/>
          <w:b/>
          <w:bCs/>
          <w:i/>
          <w:iCs/>
          <w:lang w:eastAsia="zh-CN"/>
        </w:rPr>
      </w:pPr>
      <w:r w:rsidRPr="00366D73">
        <w:rPr>
          <w:rFonts w:eastAsiaTheme="minorEastAsia"/>
          <w:b/>
          <w:bCs/>
          <w:i/>
          <w:iCs/>
          <w:lang w:eastAsia="zh-CN"/>
        </w:rPr>
        <w:t xml:space="preserve">Option B: An additional parameter X1% can be configured. During resource exclusion procedure, if the number of candidate single-slot resources remaining in the set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A</m:t>
            </m:r>
          </m:sub>
        </m:sSub>
      </m:oMath>
      <w:r w:rsidRPr="00366D73">
        <w:rPr>
          <w:rFonts w:eastAsiaTheme="minorEastAsia"/>
          <w:b/>
          <w:bCs/>
          <w:i/>
          <w:iCs/>
          <w:lang w:eastAsia="zh-CN"/>
        </w:rPr>
        <w:t xml:space="preserve"> is less than X%*M or the number of candidate single-slot resources within the overlap part of pre-selected Y candidate slots within resource selection window and indicated active time from MAC layer remaining in the set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A</m:t>
            </m:r>
          </m:sub>
        </m:sSub>
      </m:oMath>
      <w:r w:rsidRPr="00366D73">
        <w:rPr>
          <w:rFonts w:eastAsiaTheme="minorEastAsia"/>
          <w:b/>
          <w:bCs/>
          <w:i/>
          <w:iCs/>
          <w:lang w:eastAsia="zh-CN"/>
        </w:rPr>
        <w:t xml:space="preserve"> is less than X1%*M, the RSRP threshold will be increased by 3dB and repeat the resource exclusion procedure, where M is total number of candidate single-slot resources of pre-selected Y candidate slots within the resource selection window.</w:t>
      </w:r>
    </w:p>
    <w:p w14:paraId="6B42FF26" w14:textId="71EE0EBA" w:rsidR="00FC3BE7" w:rsidRDefault="00FC3BE7" w:rsidP="00366D73">
      <w:pPr>
        <w:pStyle w:val="1"/>
        <w:spacing w:before="240"/>
        <w:rPr>
          <w:rFonts w:ascii="Times New Roman" w:hAnsi="Times New Roman" w:cs="Times New Roman"/>
        </w:rPr>
      </w:pPr>
      <w:r>
        <w:rPr>
          <w:rFonts w:ascii="Times New Roman" w:hAnsi="Times New Roman" w:cs="Times New Roman"/>
        </w:rPr>
        <w:t xml:space="preserve">2.2.2 </w:t>
      </w:r>
      <w:r w:rsidRPr="00FC3BE7">
        <w:rPr>
          <w:rFonts w:ascii="Times New Roman" w:hAnsi="Times New Roman" w:cs="Times New Roman"/>
        </w:rPr>
        <w:t>Sensing and CBR measurement during DRX inactive time</w:t>
      </w:r>
    </w:p>
    <w:p w14:paraId="1E4CAE3C" w14:textId="15E1099E" w:rsidR="000B675F" w:rsidRDefault="000B675F" w:rsidP="000B675F">
      <w:pPr>
        <w:pStyle w:val="a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following agreement </w:t>
      </w:r>
      <w:r w:rsidR="008923F4">
        <w:rPr>
          <w:rFonts w:eastAsiaTheme="minorEastAsia"/>
          <w:lang w:eastAsia="zh-CN"/>
        </w:rPr>
        <w:t>on</w:t>
      </w:r>
      <w:r>
        <w:rPr>
          <w:rFonts w:eastAsiaTheme="minorEastAsia"/>
          <w:lang w:eastAsia="zh-CN"/>
        </w:rPr>
        <w:t xml:space="preserve"> </w:t>
      </w:r>
      <w:r w:rsidR="008923F4">
        <w:rPr>
          <w:rFonts w:eastAsiaTheme="minorEastAsia"/>
          <w:lang w:eastAsia="zh-CN"/>
        </w:rPr>
        <w:t>sidelink</w:t>
      </w:r>
      <w:r>
        <w:rPr>
          <w:rFonts w:eastAsiaTheme="minorEastAsia"/>
          <w:lang w:eastAsia="zh-CN"/>
        </w:rPr>
        <w:t xml:space="preserve"> DRX was </w:t>
      </w:r>
      <w:r w:rsidR="008923F4">
        <w:rPr>
          <w:rFonts w:eastAsiaTheme="minorEastAsia"/>
          <w:lang w:eastAsia="zh-CN"/>
        </w:rPr>
        <w:t>reached</w:t>
      </w:r>
      <w:r>
        <w:rPr>
          <w:rFonts w:eastAsiaTheme="minorEastAsia"/>
          <w:lang w:eastAsia="zh-CN"/>
        </w:rPr>
        <w:t xml:space="preserve"> in RAN1#106-e.</w:t>
      </w:r>
    </w:p>
    <w:tbl>
      <w:tblPr>
        <w:tblStyle w:val="aa"/>
        <w:tblW w:w="0" w:type="auto"/>
        <w:tblLook w:val="04A0" w:firstRow="1" w:lastRow="0" w:firstColumn="1" w:lastColumn="0" w:noHBand="0" w:noVBand="1"/>
      </w:tblPr>
      <w:tblGrid>
        <w:gridCol w:w="9062"/>
      </w:tblGrid>
      <w:tr w:rsidR="00366D73" w:rsidRPr="00366D73" w14:paraId="55C1602C" w14:textId="77777777" w:rsidTr="00366D73">
        <w:tc>
          <w:tcPr>
            <w:tcW w:w="9062" w:type="dxa"/>
          </w:tcPr>
          <w:p w14:paraId="0A4735A9" w14:textId="77777777" w:rsidR="00366D73" w:rsidRPr="00366D73" w:rsidRDefault="00366D73" w:rsidP="00366D73">
            <w:pPr>
              <w:pStyle w:val="af7"/>
              <w:spacing w:before="0" w:beforeAutospacing="0" w:after="0" w:afterAutospacing="0"/>
              <w:rPr>
                <w:rFonts w:asciiTheme="minorHAnsi" w:eastAsia="Malgun Gothic" w:hAnsiTheme="minorHAnsi" w:cstheme="minorHAnsi"/>
                <w:iCs/>
                <w:sz w:val="20"/>
                <w:szCs w:val="20"/>
                <w:lang w:eastAsia="ko-KR"/>
              </w:rPr>
            </w:pPr>
            <w:r w:rsidRPr="00366D73">
              <w:rPr>
                <w:rStyle w:val="afc"/>
                <w:rFonts w:asciiTheme="minorHAnsi" w:hAnsiTheme="minorHAnsi" w:cstheme="minorHAnsi"/>
                <w:iCs/>
                <w:sz w:val="20"/>
                <w:szCs w:val="20"/>
                <w:highlight w:val="green"/>
              </w:rPr>
              <w:t>Agreement</w:t>
            </w:r>
          </w:p>
          <w:p w14:paraId="68E23C08" w14:textId="77777777" w:rsidR="00366D73" w:rsidRPr="00366D73" w:rsidRDefault="00366D73" w:rsidP="00366D73">
            <w:pPr>
              <w:pStyle w:val="af7"/>
              <w:shd w:val="clear" w:color="auto" w:fill="FFFFFF"/>
              <w:spacing w:before="0" w:beforeAutospacing="0" w:after="0" w:afterAutospacing="0"/>
              <w:rPr>
                <w:rFonts w:asciiTheme="minorHAnsi" w:hAnsiTheme="minorHAnsi" w:cstheme="minorHAnsi"/>
                <w:iCs/>
                <w:sz w:val="20"/>
                <w:szCs w:val="20"/>
              </w:rPr>
            </w:pPr>
            <w:r w:rsidRPr="00366D73">
              <w:rPr>
                <w:rStyle w:val="afb"/>
                <w:rFonts w:asciiTheme="minorHAnsi" w:hAnsiTheme="minorHAnsi" w:cstheme="minorHAnsi"/>
                <w:i w:val="0"/>
                <w:sz w:val="20"/>
                <w:szCs w:val="20"/>
              </w:rPr>
              <w:t>A UE can perform SL reception of PSCCH and RSRP measurement for sensing during its SL DRX inactive time.</w:t>
            </w:r>
          </w:p>
          <w:p w14:paraId="4A25DC1E" w14:textId="77777777" w:rsidR="00366D73" w:rsidRPr="00366D73" w:rsidRDefault="00366D73" w:rsidP="00366D73">
            <w:pPr>
              <w:numPr>
                <w:ilvl w:val="0"/>
                <w:numId w:val="16"/>
              </w:numPr>
              <w:rPr>
                <w:rFonts w:asciiTheme="minorHAnsi" w:hAnsiTheme="minorHAnsi" w:cstheme="minorHAnsi"/>
                <w:iCs/>
                <w:szCs w:val="20"/>
              </w:rPr>
            </w:pPr>
            <w:r w:rsidRPr="00366D73">
              <w:rPr>
                <w:rStyle w:val="afb"/>
                <w:rFonts w:asciiTheme="minorHAnsi" w:hAnsiTheme="minorHAnsi" w:cstheme="minorHAnsi"/>
                <w:i w:val="0"/>
                <w:szCs w:val="20"/>
              </w:rPr>
              <w:t>FFS: When such reception and measurement is performed, whether it is subject to specification, or is up to UE implementation</w:t>
            </w:r>
          </w:p>
          <w:p w14:paraId="4C50E080" w14:textId="45322B7C" w:rsidR="00366D73" w:rsidRPr="00366D73" w:rsidRDefault="00366D73" w:rsidP="000B675F">
            <w:pPr>
              <w:numPr>
                <w:ilvl w:val="0"/>
                <w:numId w:val="16"/>
              </w:numPr>
              <w:rPr>
                <w:rFonts w:asciiTheme="minorHAnsi" w:hAnsiTheme="minorHAnsi" w:cstheme="minorHAnsi"/>
                <w:iCs/>
                <w:szCs w:val="20"/>
              </w:rPr>
            </w:pPr>
            <w:r w:rsidRPr="00366D73">
              <w:rPr>
                <w:rStyle w:val="afb"/>
                <w:rFonts w:asciiTheme="minorHAnsi" w:hAnsiTheme="minorHAnsi" w:cstheme="minorHAnsi"/>
                <w:i w:val="0"/>
                <w:szCs w:val="20"/>
              </w:rPr>
              <w:t>FFS: Other details</w:t>
            </w:r>
          </w:p>
        </w:tc>
      </w:tr>
    </w:tbl>
    <w:p w14:paraId="753AB801" w14:textId="77777777" w:rsidR="00366D73" w:rsidRDefault="00366D73" w:rsidP="000B675F">
      <w:pPr>
        <w:pStyle w:val="a0"/>
        <w:rPr>
          <w:rFonts w:eastAsiaTheme="minorEastAsia"/>
          <w:lang w:eastAsia="zh-CN"/>
        </w:rPr>
      </w:pPr>
    </w:p>
    <w:p w14:paraId="4B07BB74" w14:textId="77777777" w:rsidR="000B675F" w:rsidRDefault="000B675F" w:rsidP="000B675F">
      <w:pPr>
        <w:rPr>
          <w:lang w:eastAsia="x-none"/>
        </w:rPr>
      </w:pPr>
    </w:p>
    <w:p w14:paraId="02AF3FF7" w14:textId="77777777" w:rsidR="000B675F" w:rsidRDefault="000B675F" w:rsidP="000B675F">
      <w:pPr>
        <w:pStyle w:val="a0"/>
        <w:rPr>
          <w:rFonts w:eastAsiaTheme="minorEastAsia"/>
          <w:lang w:eastAsia="zh-CN"/>
        </w:rPr>
      </w:pPr>
      <w:r>
        <w:rPr>
          <w:rFonts w:eastAsiaTheme="minorEastAsia"/>
          <w:lang w:eastAsia="zh-CN"/>
        </w:rPr>
        <w:lastRenderedPageBreak/>
        <w:t>It was agreed that UE can perform SL reception of PSCCH and RSRP measurement for sensing during its DRX inactive time. While one open issue is whether it is subject to specification or</w:t>
      </w:r>
      <w:r w:rsidRPr="00CC7943">
        <w:rPr>
          <w:rFonts w:eastAsiaTheme="minorEastAsia"/>
          <w:lang w:eastAsia="zh-CN"/>
        </w:rPr>
        <w:t xml:space="preserve"> </w:t>
      </w:r>
      <w:r>
        <w:rPr>
          <w:rFonts w:eastAsiaTheme="minorEastAsia"/>
          <w:lang w:eastAsia="zh-CN"/>
        </w:rPr>
        <w:t xml:space="preserve">up to UE implementation. In our view, the UE behavior of perform sensing during its DRX inactive time should be specified. </w:t>
      </w:r>
    </w:p>
    <w:p w14:paraId="59616C56" w14:textId="6D6270B7" w:rsidR="000B675F" w:rsidRPr="00366D73" w:rsidRDefault="000B675F" w:rsidP="00366D73">
      <w:pPr>
        <w:pStyle w:val="a0"/>
        <w:rPr>
          <w:rFonts w:eastAsiaTheme="minorEastAsia"/>
          <w:lang w:eastAsia="zh-CN"/>
        </w:rPr>
      </w:pPr>
      <w:r>
        <w:rPr>
          <w:rFonts w:eastAsiaTheme="minorEastAsia"/>
          <w:lang w:eastAsia="zh-CN"/>
        </w:rPr>
        <w:t>According to RAN2’s agreement, TX-UE centric DRX configuration is taken as the baseline.</w:t>
      </w:r>
    </w:p>
    <w:p w14:paraId="0985FA49" w14:textId="77777777" w:rsidR="000B675F" w:rsidRPr="005F1AFD" w:rsidRDefault="000B675F" w:rsidP="000B675F">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TX-UE centric or RX-UE centric DRX configuration determination</w:t>
      </w:r>
    </w:p>
    <w:p w14:paraId="73DF6A3B" w14:textId="77777777" w:rsidR="000B675F" w:rsidRDefault="000B675F" w:rsidP="000B675F">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In SL unicast, for DRX configuration of each direction where one UE as Tx-UE and the other UE as Rx-UE, support signalling exchange including both 1) Signaling-1: signalling from RX-UE to TX-UE, and 2) Signaling-2: signalling from TX-UE to RX-UE.</w:t>
      </w:r>
    </w:p>
    <w:p w14:paraId="5CFB3D9C" w14:textId="77777777" w:rsidR="000B675F" w:rsidRDefault="000B675F" w:rsidP="000B675F">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t xml:space="preserve">For SL unicast, </w:t>
      </w:r>
      <w:r w:rsidRPr="000E76B4">
        <w:rPr>
          <w:b/>
          <w:noProof/>
        </w:rPr>
        <w:t>TX-UE centric DRX configuration based on the assistance information from RX-UE is agreed as baseline</w:t>
      </w:r>
      <w:r>
        <w:rPr>
          <w:noProof/>
        </w:rPr>
        <w:t>.</w:t>
      </w:r>
    </w:p>
    <w:p w14:paraId="2D778455" w14:textId="77777777" w:rsidR="000B675F" w:rsidRDefault="000B675F" w:rsidP="000B675F">
      <w:pPr>
        <w:pStyle w:val="Doc-text2"/>
        <w:ind w:left="0" w:firstLine="0"/>
        <w:rPr>
          <w:noProof/>
        </w:rPr>
      </w:pPr>
    </w:p>
    <w:p w14:paraId="5D1C719E" w14:textId="77777777" w:rsidR="000B675F" w:rsidRDefault="000B675F" w:rsidP="000B675F">
      <w:pPr>
        <w:pStyle w:val="a0"/>
        <w:rPr>
          <w:rFonts w:eastAsiaTheme="minorEastAsia"/>
          <w:lang w:val="en-GB" w:eastAsia="zh-CN"/>
        </w:rPr>
      </w:pPr>
      <w:r>
        <w:rPr>
          <w:rFonts w:eastAsiaTheme="minorEastAsia"/>
          <w:lang w:val="en-GB" w:eastAsia="zh-CN"/>
        </w:rPr>
        <w:t xml:space="preserve">Although RX UE can send assistance information to TX UE, how to configure the RX UE’s DRX determined by TX UE or TX UE’s gNB. It is possible that TX UE configure the DRX pattern based on its own traffic pattern by omitting the assistance information from RX UE. When RX UE performing sensing for resource selection for a candidate transmission, the configured DRX pattern may be independent of the traffic pattern of the candidate transmission. Furthermore, if the candidate transmission is aperiodic, the packet arriving time is not predicable, and the PDB may be very small. In those cases, the resource selection or sensing triggered at RX UE may be within the DRX inactive time. </w:t>
      </w:r>
    </w:p>
    <w:p w14:paraId="273F91D7" w14:textId="5105A2A0" w:rsidR="000B675F" w:rsidRDefault="000B675F" w:rsidP="000B675F">
      <w:pPr>
        <w:pStyle w:val="a0"/>
        <w:rPr>
          <w:rFonts w:eastAsiaTheme="minorEastAsia"/>
          <w:lang w:val="en-GB" w:eastAsia="zh-CN"/>
        </w:rPr>
      </w:pPr>
      <w:r>
        <w:rPr>
          <w:rFonts w:eastAsiaTheme="minorEastAsia"/>
          <w:lang w:val="en-GB" w:eastAsia="zh-CN"/>
        </w:rPr>
        <w:t xml:space="preserve">One example is shown </w:t>
      </w:r>
      <w:r w:rsidRPr="00247FC5">
        <w:rPr>
          <w:rFonts w:eastAsiaTheme="minorEastAsia"/>
          <w:lang w:val="en-GB" w:eastAsia="zh-CN"/>
        </w:rPr>
        <w:t xml:space="preserve">in the Figure </w:t>
      </w:r>
      <w:r w:rsidR="008923F4">
        <w:rPr>
          <w:rFonts w:eastAsiaTheme="minorEastAsia"/>
          <w:lang w:val="en-GB" w:eastAsia="zh-CN"/>
        </w:rPr>
        <w:t>2</w:t>
      </w:r>
      <w:r w:rsidRPr="00247FC5">
        <w:rPr>
          <w:rFonts w:eastAsiaTheme="minorEastAsia"/>
          <w:lang w:val="en-GB" w:eastAsia="zh-CN"/>
        </w:rPr>
        <w:t>. The resource</w:t>
      </w:r>
      <w:r>
        <w:rPr>
          <w:rFonts w:eastAsiaTheme="minorEastAsia"/>
          <w:lang w:val="en-GB" w:eastAsia="zh-CN"/>
        </w:rPr>
        <w:t xml:space="preserve"> selection is triggered at slot n, which is located within DRX inactive time. If the sensing cannot be performed within DRX inactive time, the sensing window will be limited to DRX on Duration only. </w:t>
      </w:r>
    </w:p>
    <w:p w14:paraId="4CCABDF8" w14:textId="77777777" w:rsidR="000B675F" w:rsidRDefault="000B675F" w:rsidP="000B675F">
      <w:pPr>
        <w:pStyle w:val="a0"/>
        <w:jc w:val="center"/>
      </w:pPr>
      <w:r>
        <w:object w:dxaOrig="6465" w:dyaOrig="2521" w14:anchorId="04ED4A6B">
          <v:shape id="_x0000_i1026" type="#_x0000_t75" style="width:323pt;height:126pt" o:ole="">
            <v:imagedata r:id="rId10" o:title=""/>
          </v:shape>
          <o:OLEObject Type="Embed" ProgID="Visio.Drawing.15" ShapeID="_x0000_i1026" DrawAspect="Content" ObjectID="_1703433952" r:id="rId11"/>
        </w:object>
      </w:r>
    </w:p>
    <w:p w14:paraId="18E6BD45" w14:textId="0C273977" w:rsidR="000B675F" w:rsidRPr="00247FC5" w:rsidRDefault="000B675F" w:rsidP="000B675F">
      <w:pPr>
        <w:pStyle w:val="a0"/>
        <w:jc w:val="center"/>
        <w:rPr>
          <w:rFonts w:eastAsiaTheme="minorEastAsia"/>
          <w:b/>
          <w:bCs/>
          <w:sz w:val="24"/>
          <w:szCs w:val="32"/>
          <w:lang w:val="en-GB" w:eastAsia="zh-CN"/>
        </w:rPr>
      </w:pPr>
      <w:r w:rsidRPr="00247FC5">
        <w:rPr>
          <w:rFonts w:eastAsiaTheme="minorEastAsia" w:hint="eastAsia"/>
          <w:b/>
          <w:bCs/>
          <w:sz w:val="24"/>
          <w:szCs w:val="32"/>
          <w:lang w:val="en-GB" w:eastAsia="zh-CN"/>
        </w:rPr>
        <w:t>F</w:t>
      </w:r>
      <w:r w:rsidRPr="00247FC5">
        <w:rPr>
          <w:rFonts w:eastAsiaTheme="minorEastAsia"/>
          <w:b/>
          <w:bCs/>
          <w:sz w:val="24"/>
          <w:szCs w:val="32"/>
          <w:lang w:val="en-GB" w:eastAsia="zh-CN"/>
        </w:rPr>
        <w:t xml:space="preserve">igure </w:t>
      </w:r>
      <w:r w:rsidR="008923F4">
        <w:rPr>
          <w:rFonts w:eastAsiaTheme="minorEastAsia"/>
          <w:b/>
          <w:bCs/>
          <w:sz w:val="24"/>
          <w:szCs w:val="32"/>
          <w:lang w:val="en-GB" w:eastAsia="zh-CN"/>
        </w:rPr>
        <w:t>2</w:t>
      </w:r>
    </w:p>
    <w:p w14:paraId="66F7C24D" w14:textId="77777777" w:rsidR="000B675F" w:rsidRDefault="000B675F" w:rsidP="000B675F">
      <w:pPr>
        <w:pStyle w:val="a0"/>
        <w:rPr>
          <w:rFonts w:eastAsiaTheme="minorEastAsia"/>
          <w:lang w:val="en-GB" w:eastAsia="zh-CN"/>
        </w:rPr>
      </w:pPr>
    </w:p>
    <w:p w14:paraId="49E5F3B1" w14:textId="77777777" w:rsidR="000B675F" w:rsidRPr="000E76B4" w:rsidRDefault="000B675F" w:rsidP="000B675F">
      <w:pPr>
        <w:pStyle w:val="a0"/>
        <w:rPr>
          <w:rFonts w:eastAsiaTheme="minorEastAsia"/>
          <w:lang w:val="en-GB" w:eastAsia="zh-CN"/>
        </w:rPr>
      </w:pPr>
      <w:r>
        <w:rPr>
          <w:rFonts w:eastAsiaTheme="minorEastAsia"/>
          <w:lang w:val="en-GB" w:eastAsia="zh-CN"/>
        </w:rPr>
        <w:t>If UE does not perform sensing during DRX inactive time, there may be the following issues</w:t>
      </w:r>
    </w:p>
    <w:p w14:paraId="15C2A079" w14:textId="77777777" w:rsidR="000B675F" w:rsidRDefault="000B675F" w:rsidP="000B675F">
      <w:pPr>
        <w:pStyle w:val="a0"/>
        <w:numPr>
          <w:ilvl w:val="1"/>
          <w:numId w:val="7"/>
        </w:numPr>
        <w:rPr>
          <w:rFonts w:eastAsiaTheme="minorEastAsia"/>
          <w:bCs/>
          <w:lang w:eastAsia="zh-CN"/>
        </w:rPr>
      </w:pPr>
      <w:r w:rsidRPr="004327CA">
        <w:rPr>
          <w:rFonts w:eastAsiaTheme="minorEastAsia"/>
          <w:bCs/>
          <w:lang w:eastAsia="zh-CN"/>
        </w:rPr>
        <w:t xml:space="preserve">The sensing results is not accurate. </w:t>
      </w:r>
    </w:p>
    <w:p w14:paraId="66930D42" w14:textId="77777777" w:rsidR="000B675F" w:rsidRDefault="000B675F" w:rsidP="000B675F">
      <w:pPr>
        <w:pStyle w:val="a0"/>
        <w:ind w:left="840"/>
        <w:rPr>
          <w:rFonts w:eastAsiaTheme="minorEastAsia"/>
          <w:bCs/>
          <w:lang w:eastAsia="zh-CN"/>
        </w:rPr>
      </w:pPr>
      <w:r>
        <w:rPr>
          <w:rFonts w:eastAsiaTheme="minorEastAsia"/>
          <w:bCs/>
          <w:lang w:eastAsia="zh-CN"/>
        </w:rPr>
        <w:t xml:space="preserve">Since the sensing window is limit to DRX on Duration, UE cannot get the most recent sensing result before selection window. The more recent sensing occasion, the more accurate sensing results. For example, UE can sense another UE using resource A reserve the resource B, while it cannot determine whether the resource C, which is within selection window, will be reserved or not since it does not perform sensing within DRX inactive time so that it cannot get the sensing result on resource B. </w:t>
      </w:r>
    </w:p>
    <w:p w14:paraId="32708BDF" w14:textId="77777777" w:rsidR="000B675F" w:rsidRPr="004327CA" w:rsidRDefault="000B675F" w:rsidP="000B675F">
      <w:pPr>
        <w:pStyle w:val="a0"/>
        <w:ind w:left="840"/>
        <w:rPr>
          <w:rFonts w:eastAsiaTheme="minorEastAsia"/>
          <w:bCs/>
          <w:lang w:eastAsia="zh-CN"/>
        </w:rPr>
      </w:pPr>
      <w:r>
        <w:rPr>
          <w:rFonts w:eastAsiaTheme="minorEastAsia"/>
          <w:bCs/>
          <w:lang w:eastAsia="zh-CN"/>
        </w:rPr>
        <w:t>On the other hand, UE cannot perform contiguous partial sensing for resource selection since the selection window is within DRX inactive time. In that case, the collision with aperiodic traffic cannot be avoided.</w:t>
      </w:r>
    </w:p>
    <w:p w14:paraId="22B2BD42" w14:textId="77777777" w:rsidR="000B675F" w:rsidRDefault="000B675F" w:rsidP="000B675F">
      <w:pPr>
        <w:pStyle w:val="a0"/>
        <w:numPr>
          <w:ilvl w:val="1"/>
          <w:numId w:val="7"/>
        </w:numPr>
        <w:rPr>
          <w:rFonts w:eastAsiaTheme="minorEastAsia"/>
          <w:bCs/>
          <w:lang w:eastAsia="zh-CN"/>
        </w:rPr>
      </w:pPr>
      <w:r w:rsidRPr="004327CA">
        <w:rPr>
          <w:rFonts w:eastAsiaTheme="minorEastAsia"/>
          <w:bCs/>
          <w:lang w:eastAsia="zh-CN"/>
        </w:rPr>
        <w:t>Re-evaluation/pre-emption is not applicable</w:t>
      </w:r>
    </w:p>
    <w:p w14:paraId="3E135F40" w14:textId="553A16A4" w:rsidR="000B675F" w:rsidRDefault="000B675F" w:rsidP="000B675F">
      <w:pPr>
        <w:pStyle w:val="a0"/>
        <w:ind w:left="840"/>
        <w:rPr>
          <w:rFonts w:eastAsiaTheme="minorEastAsia"/>
          <w:bCs/>
          <w:lang w:eastAsia="zh-CN"/>
        </w:rPr>
      </w:pPr>
      <w:r>
        <w:rPr>
          <w:rFonts w:eastAsiaTheme="minorEastAsia"/>
          <w:bCs/>
          <w:lang w:eastAsia="zh-CN"/>
        </w:rPr>
        <w:t xml:space="preserve">In Figure </w:t>
      </w:r>
      <w:r w:rsidR="008923F4">
        <w:rPr>
          <w:rFonts w:eastAsiaTheme="minorEastAsia"/>
          <w:bCs/>
          <w:lang w:eastAsia="zh-CN"/>
        </w:rPr>
        <w:t>2</w:t>
      </w:r>
      <w:r>
        <w:rPr>
          <w:rFonts w:eastAsiaTheme="minorEastAsia"/>
          <w:bCs/>
          <w:lang w:eastAsia="zh-CN"/>
        </w:rPr>
        <w:t>, when a resource C is selected within selection window, the re-evaluation and pre-emption checking cannot be performed if UE does not perform sensing within DRX inactive time. That will affect the PRR performance.</w:t>
      </w:r>
    </w:p>
    <w:p w14:paraId="2F1FCD04" w14:textId="77777777" w:rsidR="000B675F" w:rsidRDefault="000B675F" w:rsidP="000B675F">
      <w:pPr>
        <w:pStyle w:val="a0"/>
        <w:rPr>
          <w:rFonts w:eastAsiaTheme="minorEastAsia"/>
          <w:lang w:eastAsia="zh-CN"/>
        </w:rPr>
      </w:pPr>
      <w:r>
        <w:rPr>
          <w:rFonts w:eastAsiaTheme="minorEastAsia"/>
          <w:lang w:eastAsia="zh-CN"/>
        </w:rPr>
        <w:t xml:space="preserve">One argument of objecting sensing within DRX inactive time is power consumption. Performing sensing within DRX inactive time will increase power consumption. While the increased power consumption is marginal compared to total power consumption of UE, which includes power consumption for sensing, data reception and data transmission. </w:t>
      </w:r>
    </w:p>
    <w:p w14:paraId="7208E133" w14:textId="4F149811" w:rsidR="000B675F" w:rsidRPr="002D12C8" w:rsidRDefault="000B675F" w:rsidP="000B675F">
      <w:pPr>
        <w:pStyle w:val="a0"/>
        <w:rPr>
          <w:rFonts w:eastAsiaTheme="minorEastAsia"/>
          <w:lang w:eastAsia="zh-CN"/>
        </w:rPr>
      </w:pPr>
      <w:r>
        <w:rPr>
          <w:rFonts w:eastAsiaTheme="minorEastAsia"/>
          <w:lang w:eastAsia="zh-CN"/>
        </w:rPr>
        <w:t xml:space="preserve">The PRR </w:t>
      </w:r>
      <w:r w:rsidRPr="008069D3">
        <w:rPr>
          <w:rFonts w:eastAsiaTheme="minorEastAsia"/>
          <w:lang w:eastAsia="zh-CN"/>
        </w:rPr>
        <w:t xml:space="preserve">performance and power consumption for whether performing sensing within DRX inactive time is evaluated and shown in Figure </w:t>
      </w:r>
      <w:r w:rsidR="008923F4">
        <w:rPr>
          <w:rFonts w:eastAsiaTheme="minorEastAsia"/>
          <w:lang w:eastAsia="zh-CN"/>
        </w:rPr>
        <w:t>3</w:t>
      </w:r>
      <w:r w:rsidR="008923F4" w:rsidRPr="008069D3">
        <w:rPr>
          <w:rFonts w:eastAsiaTheme="minorEastAsia"/>
          <w:lang w:eastAsia="zh-CN"/>
        </w:rPr>
        <w:t xml:space="preserve"> </w:t>
      </w:r>
      <w:r w:rsidRPr="008069D3">
        <w:rPr>
          <w:rFonts w:eastAsiaTheme="minorEastAsia"/>
          <w:lang w:eastAsia="zh-CN"/>
        </w:rPr>
        <w:t xml:space="preserve">and </w:t>
      </w:r>
      <w:r w:rsidR="008923F4">
        <w:rPr>
          <w:rFonts w:eastAsiaTheme="minorEastAsia"/>
          <w:lang w:eastAsia="zh-CN"/>
        </w:rPr>
        <w:t>4</w:t>
      </w:r>
      <w:r w:rsidRPr="008069D3">
        <w:rPr>
          <w:rFonts w:eastAsiaTheme="minorEastAsia"/>
          <w:lang w:eastAsia="zh-CN"/>
        </w:rPr>
        <w:t xml:space="preserve">. The effect of SL DRX on periodic-based partial sensing and contiguous partial sensing is shown in Figure </w:t>
      </w:r>
      <w:r w:rsidR="008923F4">
        <w:rPr>
          <w:rFonts w:eastAsiaTheme="minorEastAsia"/>
          <w:lang w:eastAsia="zh-CN"/>
        </w:rPr>
        <w:t>3</w:t>
      </w:r>
      <w:r w:rsidR="008923F4" w:rsidRPr="008069D3">
        <w:rPr>
          <w:rFonts w:eastAsiaTheme="minorEastAsia"/>
          <w:lang w:eastAsia="zh-CN"/>
        </w:rPr>
        <w:t xml:space="preserve"> </w:t>
      </w:r>
      <w:r w:rsidRPr="008069D3">
        <w:rPr>
          <w:rFonts w:eastAsiaTheme="minorEastAsia"/>
          <w:lang w:eastAsia="zh-CN"/>
        </w:rPr>
        <w:t xml:space="preserve">and Figure </w:t>
      </w:r>
      <w:r w:rsidR="008923F4">
        <w:rPr>
          <w:rFonts w:eastAsiaTheme="minorEastAsia"/>
          <w:lang w:eastAsia="zh-CN"/>
        </w:rPr>
        <w:t>4</w:t>
      </w:r>
      <w:r w:rsidRPr="008069D3">
        <w:rPr>
          <w:rFonts w:eastAsiaTheme="minorEastAsia"/>
          <w:lang w:eastAsia="zh-CN"/>
        </w:rPr>
        <w:t>, separately</w:t>
      </w:r>
      <w:r w:rsidRPr="002D12C8">
        <w:rPr>
          <w:rFonts w:eastAsiaTheme="minorEastAsia"/>
          <w:lang w:eastAsia="zh-CN"/>
        </w:rPr>
        <w:t xml:space="preserve">. </w:t>
      </w:r>
      <w:r>
        <w:rPr>
          <w:rFonts w:eastAsiaTheme="minorEastAsia"/>
          <w:lang w:eastAsia="zh-CN"/>
        </w:rPr>
        <w:t xml:space="preserve">The power consumption reduction comparison for </w:t>
      </w:r>
      <w:r>
        <w:rPr>
          <w:rFonts w:eastAsiaTheme="minorEastAsia"/>
          <w:lang w:eastAsia="zh-CN"/>
        </w:rPr>
        <w:lastRenderedPageBreak/>
        <w:t xml:space="preserve">SL DRX is also evaluated accordingly. Detailed simulation setting is </w:t>
      </w:r>
      <w:r w:rsidRPr="003F2F68">
        <w:rPr>
          <w:rFonts w:eastAsiaTheme="minorEastAsia"/>
          <w:lang w:eastAsia="zh-CN"/>
        </w:rPr>
        <w:t xml:space="preserve">in Appendix </w:t>
      </w:r>
      <w:r w:rsidR="00381883">
        <w:rPr>
          <w:rFonts w:eastAsiaTheme="minorEastAsia"/>
          <w:lang w:eastAsia="zh-CN"/>
        </w:rPr>
        <w:t>A</w:t>
      </w:r>
      <w:r w:rsidRPr="003F2F68">
        <w:rPr>
          <w:rFonts w:eastAsiaTheme="minorEastAsia"/>
          <w:lang w:eastAsia="zh-CN"/>
        </w:rPr>
        <w:t xml:space="preserve"> and </w:t>
      </w:r>
      <w:r w:rsidR="00381883">
        <w:rPr>
          <w:rFonts w:eastAsiaTheme="minorEastAsia"/>
          <w:lang w:eastAsia="zh-CN"/>
        </w:rPr>
        <w:t>B</w:t>
      </w:r>
      <w:r w:rsidRPr="003F2F68">
        <w:rPr>
          <w:rFonts w:eastAsiaTheme="minorEastAsia"/>
          <w:lang w:eastAsia="zh-CN"/>
        </w:rPr>
        <w:t>. For</w:t>
      </w:r>
      <w:r w:rsidRPr="002D12C8">
        <w:rPr>
          <w:rFonts w:eastAsiaTheme="minorEastAsia"/>
          <w:lang w:eastAsia="zh-CN"/>
        </w:rPr>
        <w:t xml:space="preserve"> both cases, the results show that performing sensing within both DRX </w:t>
      </w:r>
      <w:r>
        <w:rPr>
          <w:rFonts w:eastAsiaTheme="minorEastAsia"/>
          <w:lang w:eastAsia="zh-CN"/>
        </w:rPr>
        <w:t>active</w:t>
      </w:r>
      <w:r w:rsidRPr="002D12C8">
        <w:rPr>
          <w:rFonts w:eastAsiaTheme="minorEastAsia"/>
          <w:lang w:eastAsia="zh-CN"/>
        </w:rPr>
        <w:t xml:space="preserve"> and DRX </w:t>
      </w:r>
      <w:r>
        <w:rPr>
          <w:rFonts w:eastAsiaTheme="minorEastAsia"/>
          <w:lang w:eastAsia="zh-CN"/>
        </w:rPr>
        <w:t>inactive</w:t>
      </w:r>
      <w:r w:rsidRPr="002D12C8">
        <w:rPr>
          <w:rFonts w:eastAsiaTheme="minorEastAsia"/>
          <w:lang w:eastAsia="zh-CN"/>
        </w:rPr>
        <w:t xml:space="preserve"> duration have better performance. The power consumption results show that performing sensing within DRX </w:t>
      </w:r>
      <w:r>
        <w:rPr>
          <w:rFonts w:eastAsiaTheme="minorEastAsia"/>
          <w:lang w:eastAsia="zh-CN"/>
        </w:rPr>
        <w:t>active</w:t>
      </w:r>
      <w:r w:rsidRPr="002D12C8">
        <w:rPr>
          <w:rFonts w:eastAsiaTheme="minorEastAsia"/>
          <w:lang w:eastAsia="zh-CN"/>
        </w:rPr>
        <w:t xml:space="preserve"> duration only provides marginal power consumption gain. </w:t>
      </w:r>
    </w:p>
    <w:p w14:paraId="59B45E0F" w14:textId="77777777" w:rsidR="000B675F" w:rsidRPr="002D12C8" w:rsidRDefault="000B675F" w:rsidP="000B675F">
      <w:pPr>
        <w:pStyle w:val="a0"/>
        <w:rPr>
          <w:rFonts w:eastAsiaTheme="minorEastAsia"/>
          <w:lang w:eastAsia="zh-CN"/>
        </w:rPr>
      </w:pPr>
      <w:r w:rsidRPr="002D12C8">
        <w:rPr>
          <w:rFonts w:eastAsiaTheme="minorEastAsia"/>
          <w:lang w:eastAsia="zh-CN"/>
        </w:rPr>
        <w:t xml:space="preserve">Based on the above analysis and evaluation results, we propose that </w:t>
      </w:r>
      <w:r>
        <w:rPr>
          <w:rFonts w:eastAsiaTheme="minorEastAsia"/>
          <w:lang w:eastAsia="zh-CN"/>
        </w:rPr>
        <w:t>perform sensing during its DRX inactive time should be specified</w:t>
      </w:r>
      <w:r w:rsidRPr="002D12C8">
        <w:rPr>
          <w:rFonts w:eastAsiaTheme="minorEastAsia"/>
          <w:lang w:eastAsia="zh-CN"/>
        </w:rPr>
        <w:t>.</w:t>
      </w:r>
    </w:p>
    <w:p w14:paraId="77893B17" w14:textId="19C56685" w:rsidR="000B675F" w:rsidRPr="00366D73" w:rsidRDefault="000B675F" w:rsidP="000B675F">
      <w:pPr>
        <w:pStyle w:val="a0"/>
        <w:rPr>
          <w:rFonts w:eastAsiaTheme="minorEastAsia"/>
          <w:b/>
          <w:i/>
          <w:iCs/>
          <w:lang w:eastAsia="zh-CN"/>
        </w:rPr>
      </w:pPr>
      <w:r w:rsidRPr="00366D73">
        <w:rPr>
          <w:rFonts w:eastAsiaTheme="minorEastAsia" w:hint="eastAsia"/>
          <w:b/>
          <w:i/>
          <w:iCs/>
          <w:lang w:eastAsia="zh-CN"/>
        </w:rPr>
        <w:t>P</w:t>
      </w:r>
      <w:r w:rsidRPr="00366D73">
        <w:rPr>
          <w:rFonts w:eastAsiaTheme="minorEastAsia"/>
          <w:b/>
          <w:i/>
          <w:iCs/>
          <w:lang w:eastAsia="zh-CN"/>
        </w:rPr>
        <w:t xml:space="preserve">roposal </w:t>
      </w:r>
      <w:r w:rsidR="008923F4" w:rsidRPr="00366D73">
        <w:rPr>
          <w:rFonts w:eastAsiaTheme="minorEastAsia"/>
          <w:b/>
          <w:i/>
          <w:iCs/>
          <w:lang w:eastAsia="zh-CN"/>
        </w:rPr>
        <w:t>6</w:t>
      </w:r>
      <w:r w:rsidRPr="00366D73">
        <w:rPr>
          <w:rFonts w:eastAsiaTheme="minorEastAsia"/>
          <w:b/>
          <w:i/>
          <w:iCs/>
          <w:lang w:eastAsia="zh-CN"/>
        </w:rPr>
        <w:t>: Perform sensing during its DRX inactive time should be specified.</w:t>
      </w:r>
    </w:p>
    <w:tbl>
      <w:tblPr>
        <w:tblStyle w:val="aa"/>
        <w:tblW w:w="9776" w:type="dxa"/>
        <w:tblLook w:val="04A0" w:firstRow="1" w:lastRow="0" w:firstColumn="1" w:lastColumn="0" w:noHBand="0" w:noVBand="1"/>
      </w:tblPr>
      <w:tblGrid>
        <w:gridCol w:w="5592"/>
        <w:gridCol w:w="4184"/>
      </w:tblGrid>
      <w:tr w:rsidR="000B675F" w14:paraId="4E9F7C6E" w14:textId="77777777" w:rsidTr="00597A31">
        <w:tc>
          <w:tcPr>
            <w:tcW w:w="5592" w:type="dxa"/>
          </w:tcPr>
          <w:p w14:paraId="66ACD2CB" w14:textId="77777777" w:rsidR="000B675F" w:rsidRDefault="000B675F" w:rsidP="00597A31">
            <w:pPr>
              <w:pStyle w:val="a0"/>
              <w:rPr>
                <w:rFonts w:eastAsiaTheme="minorEastAsia"/>
                <w:lang w:eastAsia="zh-CN"/>
              </w:rPr>
            </w:pPr>
            <w:r w:rsidRPr="00F945FB">
              <w:rPr>
                <w:rFonts w:eastAsiaTheme="minorEastAsia"/>
                <w:b/>
                <w:noProof/>
                <w:lang w:eastAsia="zh-CN"/>
              </w:rPr>
              <w:drawing>
                <wp:inline distT="0" distB="0" distL="0" distR="0" wp14:anchorId="01533D99" wp14:editId="716ECB07">
                  <wp:extent cx="3403600" cy="2596596"/>
                  <wp:effectExtent l="0" t="0" r="6350" b="0"/>
                  <wp:docPr id="6" name="图片 6">
                    <a:extLst xmlns:a="http://schemas.openxmlformats.org/drawingml/2006/main">
                      <a:ext uri="{FF2B5EF4-FFF2-40B4-BE49-F238E27FC236}">
                        <a16:creationId xmlns:a16="http://schemas.microsoft.com/office/drawing/2014/main" id="{447808CB-009D-498E-AC14-8E637AE59A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447808CB-009D-498E-AC14-8E637AE59ADF}"/>
                              </a:ext>
                            </a:extLst>
                          </pic:cNvPr>
                          <pic:cNvPicPr>
                            <a:picLocks noChangeAspect="1"/>
                          </pic:cNvPicPr>
                        </pic:nvPicPr>
                        <pic:blipFill>
                          <a:blip r:embed="rId12"/>
                          <a:stretch>
                            <a:fillRect/>
                          </a:stretch>
                        </pic:blipFill>
                        <pic:spPr>
                          <a:xfrm>
                            <a:off x="0" y="0"/>
                            <a:ext cx="3409560" cy="2601143"/>
                          </a:xfrm>
                          <a:prstGeom prst="rect">
                            <a:avLst/>
                          </a:prstGeom>
                        </pic:spPr>
                      </pic:pic>
                    </a:graphicData>
                  </a:graphic>
                </wp:inline>
              </w:drawing>
            </w:r>
          </w:p>
        </w:tc>
        <w:tc>
          <w:tcPr>
            <w:tcW w:w="4184" w:type="dxa"/>
          </w:tcPr>
          <w:p w14:paraId="0F1FB640" w14:textId="77777777" w:rsidR="000B675F" w:rsidRDefault="000B675F" w:rsidP="00597A31">
            <w:pPr>
              <w:pStyle w:val="a0"/>
              <w:rPr>
                <w:rFonts w:eastAsiaTheme="minorEastAsia"/>
                <w:lang w:eastAsia="zh-CN"/>
              </w:rPr>
            </w:pPr>
            <w:r w:rsidRPr="003C37C6">
              <w:rPr>
                <w:rFonts w:eastAsiaTheme="minorEastAsia"/>
                <w:b/>
                <w:noProof/>
                <w:lang w:eastAsia="zh-CN"/>
              </w:rPr>
              <w:drawing>
                <wp:inline distT="0" distB="0" distL="0" distR="0" wp14:anchorId="426FD171" wp14:editId="56C2B1D8">
                  <wp:extent cx="2514600" cy="2425700"/>
                  <wp:effectExtent l="0" t="0" r="0" b="12700"/>
                  <wp:docPr id="8" name="图表 10">
                    <a:extLst xmlns:a="http://schemas.openxmlformats.org/drawingml/2006/main">
                      <a:ext uri="{FF2B5EF4-FFF2-40B4-BE49-F238E27FC236}">
                        <a16:creationId xmlns:a16="http://schemas.microsoft.com/office/drawing/2014/main" id="{D0981209-539A-4531-8B76-C4D07367EF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5775773A" w14:textId="51DA4AA1" w:rsidR="000B675F" w:rsidRPr="00247FC5" w:rsidRDefault="000B675F" w:rsidP="000B675F">
      <w:pPr>
        <w:pStyle w:val="a0"/>
        <w:jc w:val="center"/>
        <w:rPr>
          <w:rFonts w:eastAsiaTheme="minorEastAsia"/>
          <w:b/>
          <w:bCs/>
          <w:sz w:val="24"/>
          <w:szCs w:val="32"/>
          <w:lang w:eastAsia="zh-CN"/>
        </w:rPr>
      </w:pPr>
      <w:r w:rsidRPr="00247FC5">
        <w:rPr>
          <w:rFonts w:eastAsiaTheme="minorEastAsia"/>
          <w:b/>
          <w:bCs/>
          <w:sz w:val="24"/>
          <w:szCs w:val="32"/>
          <w:lang w:eastAsia="zh-CN"/>
        </w:rPr>
        <w:t xml:space="preserve">Figure </w:t>
      </w:r>
      <w:r w:rsidR="008923F4">
        <w:rPr>
          <w:rFonts w:eastAsiaTheme="minorEastAsia"/>
          <w:b/>
          <w:bCs/>
          <w:sz w:val="24"/>
          <w:szCs w:val="32"/>
          <w:lang w:eastAsia="zh-CN"/>
        </w:rPr>
        <w:t>3</w:t>
      </w:r>
    </w:p>
    <w:tbl>
      <w:tblPr>
        <w:tblStyle w:val="aa"/>
        <w:tblW w:w="9776" w:type="dxa"/>
        <w:tblLook w:val="04A0" w:firstRow="1" w:lastRow="0" w:firstColumn="1" w:lastColumn="0" w:noHBand="0" w:noVBand="1"/>
      </w:tblPr>
      <w:tblGrid>
        <w:gridCol w:w="5706"/>
        <w:gridCol w:w="4070"/>
      </w:tblGrid>
      <w:tr w:rsidR="000B675F" w14:paraId="2718E699" w14:textId="77777777" w:rsidTr="008923F4">
        <w:tc>
          <w:tcPr>
            <w:tcW w:w="5706" w:type="dxa"/>
          </w:tcPr>
          <w:p w14:paraId="506BE228" w14:textId="77777777" w:rsidR="000B675F" w:rsidRDefault="000B675F" w:rsidP="00597A31">
            <w:pPr>
              <w:pStyle w:val="a0"/>
              <w:rPr>
                <w:rFonts w:eastAsiaTheme="minorEastAsia"/>
                <w:lang w:eastAsia="zh-CN"/>
              </w:rPr>
            </w:pPr>
            <w:r w:rsidRPr="002D12C8">
              <w:rPr>
                <w:rFonts w:eastAsiaTheme="minorEastAsia"/>
                <w:noProof/>
                <w:lang w:eastAsia="zh-CN"/>
              </w:rPr>
              <w:drawing>
                <wp:inline distT="0" distB="0" distL="0" distR="0" wp14:anchorId="062D847D" wp14:editId="1B405ACC">
                  <wp:extent cx="3479800" cy="2656262"/>
                  <wp:effectExtent l="0" t="0" r="6350" b="0"/>
                  <wp:docPr id="9" name="图片 3">
                    <a:extLst xmlns:a="http://schemas.openxmlformats.org/drawingml/2006/main">
                      <a:ext uri="{FF2B5EF4-FFF2-40B4-BE49-F238E27FC236}">
                        <a16:creationId xmlns:a16="http://schemas.microsoft.com/office/drawing/2014/main" id="{B848A442-445A-4DB4-9605-525DD03F6F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B848A442-445A-4DB4-9605-525DD03F6F53}"/>
                              </a:ext>
                            </a:extLst>
                          </pic:cNvPr>
                          <pic:cNvPicPr>
                            <a:picLocks noChangeAspect="1"/>
                          </pic:cNvPicPr>
                        </pic:nvPicPr>
                        <pic:blipFill>
                          <a:blip r:embed="rId14"/>
                          <a:stretch>
                            <a:fillRect/>
                          </a:stretch>
                        </pic:blipFill>
                        <pic:spPr>
                          <a:xfrm>
                            <a:off x="0" y="0"/>
                            <a:ext cx="3499025" cy="2670937"/>
                          </a:xfrm>
                          <a:prstGeom prst="rect">
                            <a:avLst/>
                          </a:prstGeom>
                        </pic:spPr>
                      </pic:pic>
                    </a:graphicData>
                  </a:graphic>
                </wp:inline>
              </w:drawing>
            </w:r>
          </w:p>
        </w:tc>
        <w:tc>
          <w:tcPr>
            <w:tcW w:w="4070" w:type="dxa"/>
          </w:tcPr>
          <w:p w14:paraId="55CFFC8F" w14:textId="77777777" w:rsidR="000B675F" w:rsidRDefault="000B675F" w:rsidP="00597A31">
            <w:pPr>
              <w:pStyle w:val="a0"/>
              <w:rPr>
                <w:rFonts w:eastAsiaTheme="minorEastAsia"/>
                <w:lang w:eastAsia="zh-CN"/>
              </w:rPr>
            </w:pPr>
            <w:r w:rsidRPr="000C438B">
              <w:rPr>
                <w:rFonts w:eastAsiaTheme="minorEastAsia"/>
                <w:b/>
                <w:noProof/>
                <w:lang w:eastAsia="zh-CN"/>
              </w:rPr>
              <w:drawing>
                <wp:inline distT="0" distB="0" distL="0" distR="0" wp14:anchorId="0EE7FE1B" wp14:editId="750C1BE9">
                  <wp:extent cx="2438400" cy="2444750"/>
                  <wp:effectExtent l="0" t="0" r="0" b="12700"/>
                  <wp:docPr id="11" name="图表 12">
                    <a:extLst xmlns:a="http://schemas.openxmlformats.org/drawingml/2006/main">
                      <a:ext uri="{FF2B5EF4-FFF2-40B4-BE49-F238E27FC236}">
                        <a16:creationId xmlns:a16="http://schemas.microsoft.com/office/drawing/2014/main" id="{EEC79BCF-B442-4951-8FEB-11F73C8BFA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22AFCD55" w14:textId="1AAB076F" w:rsidR="00FC3BE7" w:rsidRDefault="008923F4" w:rsidP="008923F4">
      <w:pPr>
        <w:pStyle w:val="a0"/>
        <w:jc w:val="center"/>
        <w:rPr>
          <w:rFonts w:eastAsiaTheme="minorEastAsia"/>
          <w:b/>
          <w:bCs/>
          <w:sz w:val="24"/>
          <w:szCs w:val="32"/>
          <w:lang w:eastAsia="zh-CN"/>
        </w:rPr>
      </w:pPr>
      <w:r w:rsidRPr="00247FC5">
        <w:rPr>
          <w:rFonts w:eastAsiaTheme="minorEastAsia"/>
          <w:b/>
          <w:bCs/>
          <w:sz w:val="24"/>
          <w:szCs w:val="32"/>
          <w:lang w:eastAsia="zh-CN"/>
        </w:rPr>
        <w:t xml:space="preserve">Figure </w:t>
      </w:r>
      <w:r>
        <w:rPr>
          <w:rFonts w:eastAsiaTheme="minorEastAsia"/>
          <w:b/>
          <w:bCs/>
          <w:sz w:val="24"/>
          <w:szCs w:val="32"/>
          <w:lang w:eastAsia="zh-CN"/>
        </w:rPr>
        <w:t>4</w:t>
      </w:r>
    </w:p>
    <w:p w14:paraId="2E48EF30" w14:textId="5500AC90" w:rsidR="008923F4" w:rsidRDefault="008F10F5" w:rsidP="008F10F5">
      <w:pPr>
        <w:pStyle w:val="a0"/>
        <w:spacing w:before="240"/>
        <w:rPr>
          <w:lang w:eastAsia="zh-CN"/>
        </w:rPr>
      </w:pPr>
      <w:r>
        <w:rPr>
          <w:lang w:eastAsia="zh-CN"/>
        </w:rPr>
        <w:t>On</w:t>
      </w:r>
      <w:r w:rsidR="003C432A">
        <w:rPr>
          <w:lang w:eastAsia="zh-CN"/>
        </w:rPr>
        <w:t xml:space="preserve"> sidelink CBR measurement </w:t>
      </w:r>
      <w:r>
        <w:rPr>
          <w:lang w:eastAsia="zh-CN"/>
        </w:rPr>
        <w:t xml:space="preserve">when SL-DRX is configured for the transmitting/sensing UE, as </w:t>
      </w:r>
      <w:r w:rsidR="00C6469B">
        <w:rPr>
          <w:lang w:eastAsia="zh-CN"/>
        </w:rPr>
        <w:t xml:space="preserve">discussed in the following section 2.3, when the number of DRX active slots plus partial sensing slots within the CBR measurement window is less than a threshold, the UE should measure additional </w:t>
      </w:r>
      <w:r w:rsidR="009028DA">
        <w:rPr>
          <w:lang w:eastAsia="zh-CN"/>
        </w:rPr>
        <w:t xml:space="preserve">set of </w:t>
      </w:r>
      <w:r w:rsidR="00C6469B">
        <w:rPr>
          <w:lang w:eastAsia="zh-CN"/>
        </w:rPr>
        <w:t xml:space="preserve">slots outside of the CBR measurement window to fulfill the minimum measurement threshold requirement. </w:t>
      </w:r>
      <w:r w:rsidR="009028DA">
        <w:rPr>
          <w:lang w:eastAsia="zh-CN"/>
        </w:rPr>
        <w:t xml:space="preserve">However, since the selection of additional set of slots should be aligned with slots used for partial sensing to minimize UE power consumption, this means it should be allowed for UE to perform CBR measurement during DRX inactive time/period. </w:t>
      </w:r>
      <w:r w:rsidR="0035040A">
        <w:rPr>
          <w:lang w:eastAsia="zh-CN"/>
        </w:rPr>
        <w:t>On the other hand, if there are DRX active slots from another DRX cycle can be used for CBR measurement, these slots could be selected by the UE instead. Therefore, the CBR measurement during UE’s DRX inactive time/period  should be up to UE implementation.</w:t>
      </w:r>
    </w:p>
    <w:p w14:paraId="02371564" w14:textId="63A6C63E" w:rsidR="0035040A" w:rsidRPr="00366D73" w:rsidRDefault="0035040A" w:rsidP="0035040A">
      <w:pPr>
        <w:pStyle w:val="a0"/>
        <w:spacing w:after="240"/>
        <w:rPr>
          <w:rFonts w:eastAsiaTheme="minorEastAsia"/>
          <w:b/>
          <w:i/>
          <w:iCs/>
          <w:lang w:eastAsia="zh-CN"/>
        </w:rPr>
      </w:pPr>
      <w:r w:rsidRPr="00366D73">
        <w:rPr>
          <w:rFonts w:eastAsiaTheme="minorEastAsia" w:hint="eastAsia"/>
          <w:b/>
          <w:i/>
          <w:iCs/>
          <w:lang w:eastAsia="zh-CN"/>
        </w:rPr>
        <w:t>P</w:t>
      </w:r>
      <w:r w:rsidRPr="00366D73">
        <w:rPr>
          <w:rFonts w:eastAsiaTheme="minorEastAsia"/>
          <w:b/>
          <w:i/>
          <w:iCs/>
          <w:lang w:eastAsia="zh-CN"/>
        </w:rPr>
        <w:t xml:space="preserve">roposal 7: UE performing CBR measurement during its SL-DRX inactive time/period should be up to UE </w:t>
      </w:r>
      <w:r w:rsidR="00860C2E" w:rsidRPr="00366D73">
        <w:rPr>
          <w:rFonts w:eastAsiaTheme="minorEastAsia"/>
          <w:b/>
          <w:i/>
          <w:iCs/>
          <w:lang w:eastAsia="zh-CN"/>
        </w:rPr>
        <w:t>implementation.</w:t>
      </w:r>
    </w:p>
    <w:p w14:paraId="4F095332" w14:textId="7745353F" w:rsidR="00FC3BE7" w:rsidRDefault="00FC3BE7" w:rsidP="00FC3BE7">
      <w:pPr>
        <w:pStyle w:val="1"/>
        <w:numPr>
          <w:ilvl w:val="1"/>
          <w:numId w:val="8"/>
        </w:numPr>
        <w:spacing w:before="120"/>
        <w:rPr>
          <w:rFonts w:ascii="Times New Roman" w:hAnsi="Times New Roman" w:cs="Times New Roman"/>
        </w:rPr>
      </w:pPr>
      <w:r>
        <w:rPr>
          <w:rFonts w:ascii="Times New Roman" w:hAnsi="Times New Roman" w:cs="Times New Roman"/>
        </w:rPr>
        <w:lastRenderedPageBreak/>
        <w:t>CBR measurement for partial sensing</w:t>
      </w:r>
    </w:p>
    <w:p w14:paraId="233C0536" w14:textId="1BA0A8DD" w:rsidR="000111E3" w:rsidRDefault="000111E3" w:rsidP="000111E3">
      <w:pPr>
        <w:pStyle w:val="a0"/>
        <w:rPr>
          <w:rFonts w:eastAsiaTheme="minorEastAsia"/>
          <w:lang w:eastAsia="zh-CN"/>
        </w:rPr>
      </w:pPr>
      <w:r>
        <w:rPr>
          <w:rFonts w:eastAsiaTheme="minorEastAsia"/>
          <w:lang w:eastAsia="zh-CN"/>
        </w:rPr>
        <w:t>CBR measurement issue was discussed in RAN1#107-e meeting and the following agreement was reached [1].</w:t>
      </w:r>
    </w:p>
    <w:tbl>
      <w:tblPr>
        <w:tblStyle w:val="aa"/>
        <w:tblW w:w="0" w:type="auto"/>
        <w:tblLook w:val="04A0" w:firstRow="1" w:lastRow="0" w:firstColumn="1" w:lastColumn="0" w:noHBand="0" w:noVBand="1"/>
      </w:tblPr>
      <w:tblGrid>
        <w:gridCol w:w="9062"/>
      </w:tblGrid>
      <w:tr w:rsidR="000111E3" w:rsidRPr="00366D73" w14:paraId="2771D8CC" w14:textId="77777777" w:rsidTr="000111E3">
        <w:tc>
          <w:tcPr>
            <w:tcW w:w="9062" w:type="dxa"/>
          </w:tcPr>
          <w:p w14:paraId="46AA79EE" w14:textId="77777777" w:rsidR="000111E3" w:rsidRPr="00366D73" w:rsidRDefault="000111E3" w:rsidP="000111E3">
            <w:pPr>
              <w:widowControl w:val="0"/>
              <w:autoSpaceDE w:val="0"/>
              <w:autoSpaceDN w:val="0"/>
              <w:jc w:val="both"/>
              <w:rPr>
                <w:rFonts w:asciiTheme="minorHAnsi" w:eastAsiaTheme="minorEastAsia" w:hAnsiTheme="minorHAnsi" w:cs="Times"/>
                <w:color w:val="000000"/>
                <w:kern w:val="2"/>
                <w:szCs w:val="18"/>
                <w:highlight w:val="green"/>
                <w:lang w:eastAsia="zh-CN"/>
              </w:rPr>
            </w:pPr>
            <w:r w:rsidRPr="00366D73">
              <w:rPr>
                <w:rFonts w:asciiTheme="minorHAnsi" w:eastAsiaTheme="minorEastAsia" w:hAnsiTheme="minorHAnsi" w:cs="Times"/>
                <w:b/>
                <w:bCs/>
                <w:color w:val="000000"/>
                <w:kern w:val="2"/>
                <w:szCs w:val="18"/>
                <w:highlight w:val="green"/>
                <w:lang w:eastAsia="zh-CN"/>
              </w:rPr>
              <w:t>Agreement</w:t>
            </w:r>
          </w:p>
          <w:p w14:paraId="15147555" w14:textId="77777777" w:rsidR="000111E3" w:rsidRPr="00366D73" w:rsidRDefault="000111E3" w:rsidP="000111E3">
            <w:pPr>
              <w:widowControl w:val="0"/>
              <w:jc w:val="both"/>
              <w:rPr>
                <w:rFonts w:asciiTheme="minorHAnsi" w:eastAsiaTheme="minorEastAsia" w:hAnsiTheme="minorHAnsi" w:cs="Times"/>
                <w:kern w:val="2"/>
                <w:szCs w:val="18"/>
                <w:lang w:eastAsia="zh-CN"/>
              </w:rPr>
            </w:pPr>
            <w:r w:rsidRPr="00366D73">
              <w:rPr>
                <w:rFonts w:asciiTheme="minorHAnsi" w:eastAsiaTheme="minorEastAsia" w:hAnsiTheme="minorHAnsi" w:cs="Times"/>
                <w:color w:val="000000"/>
                <w:kern w:val="2"/>
                <w:szCs w:val="18"/>
                <w:lang w:eastAsia="zh-CN"/>
              </w:rPr>
              <w:t>For SL CBR measurement in partial sensing, select one option in the following:</w:t>
            </w:r>
          </w:p>
          <w:p w14:paraId="4CE5F780" w14:textId="77777777" w:rsidR="000111E3" w:rsidRPr="00366D73" w:rsidRDefault="000111E3" w:rsidP="000111E3">
            <w:pPr>
              <w:widowControl w:val="0"/>
              <w:numPr>
                <w:ilvl w:val="0"/>
                <w:numId w:val="32"/>
              </w:numPr>
              <w:ind w:right="150"/>
              <w:jc w:val="both"/>
              <w:rPr>
                <w:rFonts w:asciiTheme="minorHAnsi" w:eastAsiaTheme="minorEastAsia" w:hAnsiTheme="minorHAnsi" w:cs="Times"/>
                <w:color w:val="000000"/>
                <w:kern w:val="2"/>
                <w:szCs w:val="18"/>
                <w:lang w:eastAsia="zh-CN"/>
              </w:rPr>
            </w:pPr>
            <w:r w:rsidRPr="00366D73">
              <w:rPr>
                <w:rFonts w:asciiTheme="minorHAnsi" w:eastAsiaTheme="minorEastAsia" w:hAnsiTheme="minorHAnsi" w:cs="Times"/>
                <w:color w:val="000000"/>
                <w:kern w:val="2"/>
                <w:szCs w:val="18"/>
                <w:lang w:eastAsia="zh-CN"/>
              </w:rPr>
              <w:t>Option 1, 2, 3: SL RSSI is measured for slots in which the UE performs partial sensing and PSCCH/PSSCH reception over a SL CBR measurement window defined in Rel-16. The calculation of SL CBR is limited within the slots for which the SL RSSI is measured.</w:t>
            </w:r>
          </w:p>
          <w:p w14:paraId="2D54B721" w14:textId="77777777" w:rsidR="000111E3" w:rsidRPr="00366D73" w:rsidRDefault="000111E3" w:rsidP="000111E3">
            <w:pPr>
              <w:widowControl w:val="0"/>
              <w:numPr>
                <w:ilvl w:val="1"/>
                <w:numId w:val="32"/>
              </w:numPr>
              <w:ind w:right="150"/>
              <w:jc w:val="both"/>
              <w:rPr>
                <w:rFonts w:asciiTheme="minorHAnsi" w:eastAsiaTheme="minorEastAsia" w:hAnsiTheme="minorHAnsi" w:cs="Times"/>
                <w:color w:val="000000"/>
                <w:kern w:val="2"/>
                <w:szCs w:val="18"/>
                <w:lang w:eastAsia="zh-CN"/>
              </w:rPr>
            </w:pPr>
            <w:r w:rsidRPr="00366D73">
              <w:rPr>
                <w:rFonts w:asciiTheme="minorHAnsi" w:eastAsiaTheme="minorEastAsia" w:hAnsiTheme="minorHAnsi" w:cs="Times"/>
                <w:color w:val="000000"/>
                <w:kern w:val="2"/>
                <w:szCs w:val="18"/>
                <w:lang w:eastAsia="zh-CN"/>
              </w:rPr>
              <w:t>If the number of SL RSSI measurement slots is below a (pre-)configured threshold, FFS the following or other options.</w:t>
            </w:r>
          </w:p>
          <w:p w14:paraId="2602275C" w14:textId="77777777" w:rsidR="000111E3" w:rsidRPr="00366D73" w:rsidRDefault="000111E3" w:rsidP="000111E3">
            <w:pPr>
              <w:widowControl w:val="0"/>
              <w:numPr>
                <w:ilvl w:val="0"/>
                <w:numId w:val="33"/>
              </w:numPr>
              <w:ind w:right="150"/>
              <w:jc w:val="both"/>
              <w:rPr>
                <w:rFonts w:asciiTheme="minorHAnsi" w:eastAsiaTheme="minorEastAsia" w:hAnsiTheme="minorHAnsi" w:cs="Times"/>
                <w:color w:val="000000"/>
                <w:kern w:val="2"/>
                <w:szCs w:val="18"/>
                <w:lang w:eastAsia="zh-CN"/>
              </w:rPr>
            </w:pPr>
            <w:r w:rsidRPr="00366D73">
              <w:rPr>
                <w:rFonts w:asciiTheme="minorHAnsi" w:eastAsiaTheme="minorEastAsia" w:hAnsiTheme="minorHAnsi" w:cs="Times"/>
                <w:color w:val="000000"/>
                <w:kern w:val="2"/>
                <w:szCs w:val="18"/>
                <w:lang w:eastAsia="zh-CN"/>
              </w:rPr>
              <w:t>Option 1: a (pre-)configured SL CBR value is used.</w:t>
            </w:r>
          </w:p>
          <w:p w14:paraId="3BACBB01" w14:textId="77777777" w:rsidR="000111E3" w:rsidRPr="00366D73" w:rsidRDefault="000111E3" w:rsidP="000111E3">
            <w:pPr>
              <w:widowControl w:val="0"/>
              <w:numPr>
                <w:ilvl w:val="0"/>
                <w:numId w:val="33"/>
              </w:numPr>
              <w:ind w:right="150"/>
              <w:jc w:val="both"/>
              <w:rPr>
                <w:rFonts w:asciiTheme="minorHAnsi" w:eastAsiaTheme="minorEastAsia" w:hAnsiTheme="minorHAnsi" w:cs="Times"/>
                <w:color w:val="000000"/>
                <w:kern w:val="2"/>
                <w:szCs w:val="18"/>
                <w:lang w:eastAsia="zh-TW"/>
              </w:rPr>
            </w:pPr>
            <w:r w:rsidRPr="00366D73">
              <w:rPr>
                <w:rFonts w:asciiTheme="minorHAnsi" w:eastAsiaTheme="minorEastAsia" w:hAnsiTheme="minorHAnsi" w:cs="Times"/>
                <w:color w:val="000000"/>
                <w:kern w:val="2"/>
                <w:szCs w:val="18"/>
                <w:lang w:eastAsia="zh-CN"/>
              </w:rPr>
              <w:t>Option 2: the UE additionally measure a set of slots within the SL CBR measurement window to meet the threshold.</w:t>
            </w:r>
          </w:p>
          <w:p w14:paraId="6C8EF33F" w14:textId="77777777" w:rsidR="000111E3" w:rsidRPr="00366D73" w:rsidRDefault="000111E3" w:rsidP="000111E3">
            <w:pPr>
              <w:widowControl w:val="0"/>
              <w:numPr>
                <w:ilvl w:val="0"/>
                <w:numId w:val="33"/>
              </w:numPr>
              <w:ind w:right="150"/>
              <w:jc w:val="both"/>
              <w:rPr>
                <w:rFonts w:asciiTheme="minorHAnsi" w:eastAsiaTheme="minorEastAsia" w:hAnsiTheme="minorHAnsi" w:cs="Times"/>
                <w:color w:val="000000"/>
                <w:kern w:val="2"/>
                <w:szCs w:val="18"/>
                <w:lang w:eastAsia="zh-TW"/>
              </w:rPr>
            </w:pPr>
            <w:r w:rsidRPr="00366D73">
              <w:rPr>
                <w:rFonts w:asciiTheme="minorHAnsi" w:eastAsiaTheme="minorEastAsia" w:hAnsiTheme="minorHAnsi" w:cs="Times"/>
                <w:color w:val="000000"/>
                <w:kern w:val="2"/>
                <w:szCs w:val="18"/>
                <w:lang w:eastAsia="zh-CN"/>
              </w:rPr>
              <w:t xml:space="preserve">Option 3: the UE measures an additional set of slots which can be extended outside the SL CBR measurement window to meet the threshold. </w:t>
            </w:r>
          </w:p>
          <w:p w14:paraId="4316A894" w14:textId="77777777" w:rsidR="000111E3" w:rsidRPr="00366D73" w:rsidRDefault="000111E3" w:rsidP="000111E3">
            <w:pPr>
              <w:widowControl w:val="0"/>
              <w:numPr>
                <w:ilvl w:val="0"/>
                <w:numId w:val="33"/>
              </w:numPr>
              <w:ind w:right="150"/>
              <w:jc w:val="both"/>
              <w:rPr>
                <w:rFonts w:asciiTheme="minorHAnsi" w:eastAsiaTheme="minorEastAsia" w:hAnsiTheme="minorHAnsi" w:cs="Times"/>
                <w:color w:val="000000"/>
                <w:kern w:val="2"/>
                <w:szCs w:val="18"/>
                <w:lang w:eastAsia="ko-KR"/>
              </w:rPr>
            </w:pPr>
            <w:r w:rsidRPr="00366D73">
              <w:rPr>
                <w:rFonts w:asciiTheme="minorHAnsi" w:eastAsiaTheme="minorEastAsia" w:hAnsiTheme="minorHAnsi" w:cs="Times"/>
                <w:color w:val="000000"/>
                <w:kern w:val="2"/>
                <w:szCs w:val="18"/>
                <w:lang w:eastAsia="zh-CN"/>
              </w:rPr>
              <w:t>FFS whether the set of slots in option 2/3 are (pre-) configured or selected by UE implementation.</w:t>
            </w:r>
          </w:p>
          <w:p w14:paraId="574E16CC" w14:textId="77777777" w:rsidR="000111E3" w:rsidRPr="00366D73" w:rsidRDefault="000111E3" w:rsidP="000111E3">
            <w:pPr>
              <w:widowControl w:val="0"/>
              <w:numPr>
                <w:ilvl w:val="1"/>
                <w:numId w:val="32"/>
              </w:numPr>
              <w:ind w:right="150"/>
              <w:jc w:val="both"/>
              <w:rPr>
                <w:rFonts w:asciiTheme="minorHAnsi" w:eastAsiaTheme="minorEastAsia" w:hAnsiTheme="minorHAnsi" w:cs="Times"/>
                <w:color w:val="000000"/>
                <w:kern w:val="2"/>
                <w:szCs w:val="18"/>
                <w:lang w:eastAsia="zh-CN"/>
              </w:rPr>
            </w:pPr>
            <w:r w:rsidRPr="00366D73">
              <w:rPr>
                <w:rFonts w:asciiTheme="minorHAnsi" w:eastAsiaTheme="minorEastAsia" w:hAnsiTheme="minorHAnsi" w:cs="Times"/>
                <w:color w:val="000000"/>
                <w:kern w:val="2"/>
                <w:szCs w:val="18"/>
                <w:lang w:eastAsia="zh-CN"/>
              </w:rPr>
              <w:t>Option 4: LTE principle is reused:</w:t>
            </w:r>
          </w:p>
          <w:p w14:paraId="69CD7290" w14:textId="77777777" w:rsidR="000111E3" w:rsidRPr="00366D73" w:rsidRDefault="000111E3" w:rsidP="000111E3">
            <w:pPr>
              <w:widowControl w:val="0"/>
              <w:numPr>
                <w:ilvl w:val="0"/>
                <w:numId w:val="33"/>
              </w:numPr>
              <w:ind w:right="150"/>
              <w:jc w:val="both"/>
              <w:rPr>
                <w:rFonts w:asciiTheme="minorHAnsi" w:eastAsiaTheme="minorEastAsia" w:hAnsiTheme="minorHAnsi" w:cs="Times"/>
                <w:color w:val="000000"/>
                <w:kern w:val="2"/>
                <w:szCs w:val="18"/>
                <w:lang w:eastAsia="zh-CN"/>
              </w:rPr>
            </w:pPr>
            <w:r w:rsidRPr="00366D73">
              <w:rPr>
                <w:rFonts w:asciiTheme="minorHAnsi" w:eastAsiaTheme="minorEastAsia" w:hAnsiTheme="minorHAnsi" w:cs="Times"/>
                <w:color w:val="000000"/>
                <w:kern w:val="2"/>
                <w:szCs w:val="18"/>
                <w:lang w:eastAsia="zh-CN"/>
              </w:rPr>
              <w:t xml:space="preserve">The UE is not required to measure CBR. </w:t>
            </w:r>
          </w:p>
          <w:p w14:paraId="47DDEA49" w14:textId="08068980" w:rsidR="000111E3" w:rsidRPr="00366D73" w:rsidRDefault="000111E3" w:rsidP="000111E3">
            <w:pPr>
              <w:widowControl w:val="0"/>
              <w:numPr>
                <w:ilvl w:val="0"/>
                <w:numId w:val="33"/>
              </w:numPr>
              <w:ind w:right="150"/>
              <w:jc w:val="both"/>
              <w:rPr>
                <w:rFonts w:asciiTheme="minorHAnsi" w:eastAsiaTheme="minorEastAsia" w:hAnsiTheme="minorHAnsi" w:cs="Times"/>
                <w:color w:val="000000"/>
                <w:kern w:val="2"/>
                <w:szCs w:val="18"/>
                <w:lang w:eastAsia="zh-CN"/>
              </w:rPr>
            </w:pPr>
            <w:r w:rsidRPr="00366D73">
              <w:rPr>
                <w:rFonts w:asciiTheme="minorHAnsi" w:eastAsiaTheme="minorEastAsia" w:hAnsiTheme="minorHAnsi" w:cs="Times"/>
                <w:color w:val="000000"/>
                <w:kern w:val="2"/>
                <w:szCs w:val="18"/>
                <w:lang w:eastAsia="zh-CN"/>
              </w:rPr>
              <w:t>When no SL CBR measurement result is available, a (pre-)configured SL CBR value is used</w:t>
            </w:r>
          </w:p>
        </w:tc>
      </w:tr>
    </w:tbl>
    <w:p w14:paraId="7D7AD57D" w14:textId="77777777" w:rsidR="000111E3" w:rsidRDefault="000111E3" w:rsidP="000111E3">
      <w:pPr>
        <w:pStyle w:val="a0"/>
        <w:spacing w:after="0"/>
        <w:rPr>
          <w:rFonts w:eastAsiaTheme="minorEastAsia"/>
          <w:lang w:eastAsia="zh-CN"/>
        </w:rPr>
      </w:pPr>
    </w:p>
    <w:p w14:paraId="5E57E80A" w14:textId="76CE6448" w:rsidR="000111E3" w:rsidRPr="00366D73" w:rsidRDefault="000111E3" w:rsidP="000111E3">
      <w:pPr>
        <w:pStyle w:val="a0"/>
        <w:rPr>
          <w:rFonts w:eastAsiaTheme="minorEastAsia"/>
          <w:color w:val="000000"/>
          <w:kern w:val="2"/>
          <w:szCs w:val="20"/>
          <w:lang w:eastAsia="zh-CN"/>
        </w:rPr>
      </w:pPr>
      <w:r w:rsidRPr="00366D73">
        <w:rPr>
          <w:rFonts w:eastAsiaTheme="minorEastAsia"/>
          <w:szCs w:val="20"/>
          <w:lang w:eastAsia="zh-CN"/>
        </w:rPr>
        <w:t xml:space="preserve">By comparing options 1/2/3 and option 4, the benefit of options 1/2/3 is that if the number of SL RSSI measurable slots is larger than the (pre-)configured threshold, the CBR is calculated based on available SL RSSI measurement results which can accurately reflect the congestion level of the RP. While option 4 is based on a </w:t>
      </w:r>
      <w:r w:rsidRPr="00366D73">
        <w:rPr>
          <w:rFonts w:eastAsiaTheme="minorEastAsia"/>
          <w:color w:val="000000"/>
          <w:kern w:val="2"/>
          <w:szCs w:val="20"/>
          <w:lang w:eastAsia="zh-CN"/>
        </w:rPr>
        <w:t xml:space="preserve">(pre-)configured SL CBR value, which is not accurate. Therefore, option 4 should be excluded. </w:t>
      </w:r>
    </w:p>
    <w:p w14:paraId="6D6D9DDF" w14:textId="77777777" w:rsidR="000111E3" w:rsidRPr="00366D73" w:rsidRDefault="000111E3" w:rsidP="000111E3">
      <w:pPr>
        <w:pStyle w:val="a0"/>
        <w:rPr>
          <w:rFonts w:eastAsiaTheme="minorEastAsia"/>
          <w:color w:val="000000"/>
          <w:kern w:val="2"/>
          <w:szCs w:val="20"/>
          <w:lang w:eastAsia="zh-CN"/>
        </w:rPr>
      </w:pPr>
      <w:r w:rsidRPr="00366D73">
        <w:rPr>
          <w:rFonts w:eastAsiaTheme="minorEastAsia"/>
          <w:color w:val="000000"/>
          <w:kern w:val="2"/>
          <w:szCs w:val="20"/>
          <w:lang w:eastAsia="zh-CN"/>
        </w:rPr>
        <w:t xml:space="preserve">The key difference among option 1/2/3 is how to determine the CBR in case the number of SL RSSI measurement slots is below a (pre-)configured threshold. </w:t>
      </w:r>
    </w:p>
    <w:p w14:paraId="214E76D7" w14:textId="77777777" w:rsidR="000111E3" w:rsidRPr="00366D73" w:rsidRDefault="000111E3" w:rsidP="000111E3">
      <w:pPr>
        <w:pStyle w:val="a0"/>
        <w:numPr>
          <w:ilvl w:val="0"/>
          <w:numId w:val="34"/>
        </w:numPr>
        <w:rPr>
          <w:rFonts w:eastAsiaTheme="minorEastAsia"/>
          <w:szCs w:val="20"/>
          <w:lang w:eastAsia="zh-CN"/>
        </w:rPr>
      </w:pPr>
      <w:r w:rsidRPr="00366D73">
        <w:rPr>
          <w:rFonts w:eastAsiaTheme="minorEastAsia"/>
          <w:szCs w:val="20"/>
          <w:lang w:eastAsia="zh-CN"/>
        </w:rPr>
        <w:t xml:space="preserve">Option 1: </w:t>
      </w:r>
      <w:r w:rsidRPr="00366D73">
        <w:rPr>
          <w:rFonts w:eastAsiaTheme="minorEastAsia"/>
          <w:color w:val="000000"/>
          <w:kern w:val="2"/>
          <w:szCs w:val="20"/>
          <w:lang w:eastAsia="zh-CN"/>
        </w:rPr>
        <w:t>a (pre-)configured SL CBR value is used</w:t>
      </w:r>
    </w:p>
    <w:p w14:paraId="5A31CF46" w14:textId="77777777" w:rsidR="000111E3" w:rsidRPr="00366D73" w:rsidRDefault="000111E3" w:rsidP="000111E3">
      <w:pPr>
        <w:pStyle w:val="a0"/>
        <w:numPr>
          <w:ilvl w:val="1"/>
          <w:numId w:val="34"/>
        </w:numPr>
        <w:rPr>
          <w:rFonts w:eastAsiaTheme="minorEastAsia"/>
          <w:szCs w:val="20"/>
          <w:lang w:eastAsia="zh-CN"/>
        </w:rPr>
      </w:pPr>
      <w:r w:rsidRPr="00366D73">
        <w:rPr>
          <w:rFonts w:eastAsiaTheme="minorEastAsia"/>
          <w:szCs w:val="20"/>
          <w:lang w:eastAsia="zh-CN"/>
        </w:rPr>
        <w:t>Pros.: simpler solution, has more power saving gain;</w:t>
      </w:r>
    </w:p>
    <w:p w14:paraId="43E9A0F9" w14:textId="77777777" w:rsidR="000111E3" w:rsidRPr="00366D73" w:rsidRDefault="000111E3" w:rsidP="000111E3">
      <w:pPr>
        <w:pStyle w:val="a0"/>
        <w:numPr>
          <w:ilvl w:val="1"/>
          <w:numId w:val="34"/>
        </w:numPr>
        <w:rPr>
          <w:rFonts w:eastAsiaTheme="minorEastAsia"/>
          <w:szCs w:val="20"/>
          <w:lang w:eastAsia="zh-CN"/>
        </w:rPr>
      </w:pPr>
      <w:r w:rsidRPr="00366D73">
        <w:rPr>
          <w:rFonts w:eastAsiaTheme="minorEastAsia"/>
          <w:szCs w:val="20"/>
          <w:lang w:eastAsia="zh-CN"/>
        </w:rPr>
        <w:t xml:space="preserve">Cons.: </w:t>
      </w:r>
      <w:r w:rsidRPr="00366D73">
        <w:rPr>
          <w:rFonts w:eastAsiaTheme="minorEastAsia"/>
          <w:color w:val="000000"/>
          <w:kern w:val="2"/>
          <w:szCs w:val="20"/>
          <w:lang w:eastAsia="zh-CN"/>
        </w:rPr>
        <w:t>a (pre-)configured SL CBR value is used which is not accurate, similar as option 4;</w:t>
      </w:r>
    </w:p>
    <w:p w14:paraId="74D1438D" w14:textId="77777777" w:rsidR="000111E3" w:rsidRPr="00366D73" w:rsidRDefault="000111E3" w:rsidP="000111E3">
      <w:pPr>
        <w:pStyle w:val="a0"/>
        <w:numPr>
          <w:ilvl w:val="0"/>
          <w:numId w:val="34"/>
        </w:numPr>
        <w:rPr>
          <w:rFonts w:eastAsiaTheme="minorEastAsia"/>
          <w:szCs w:val="20"/>
          <w:lang w:eastAsia="zh-CN"/>
        </w:rPr>
      </w:pPr>
      <w:r w:rsidRPr="00366D73">
        <w:rPr>
          <w:rFonts w:eastAsiaTheme="minorEastAsia"/>
          <w:color w:val="000000"/>
          <w:kern w:val="2"/>
          <w:szCs w:val="20"/>
          <w:lang w:eastAsia="zh-CN"/>
        </w:rPr>
        <w:t>Option 2: the UE additionally measure a set of slots within the SL CBR measurement window to meet the threshold</w:t>
      </w:r>
    </w:p>
    <w:p w14:paraId="1B1962EC" w14:textId="77777777" w:rsidR="000111E3" w:rsidRPr="00366D73" w:rsidRDefault="000111E3" w:rsidP="000111E3">
      <w:pPr>
        <w:pStyle w:val="a0"/>
        <w:numPr>
          <w:ilvl w:val="1"/>
          <w:numId w:val="34"/>
        </w:numPr>
        <w:rPr>
          <w:rFonts w:eastAsiaTheme="minorEastAsia"/>
          <w:color w:val="000000"/>
          <w:kern w:val="2"/>
          <w:szCs w:val="20"/>
          <w:lang w:eastAsia="zh-CN"/>
        </w:rPr>
      </w:pPr>
      <w:r w:rsidRPr="00366D73">
        <w:rPr>
          <w:rFonts w:eastAsiaTheme="minorEastAsia"/>
          <w:color w:val="000000"/>
          <w:kern w:val="2"/>
          <w:szCs w:val="20"/>
          <w:lang w:eastAsia="zh-CN"/>
        </w:rPr>
        <w:t>Pros.: can get accurate CBR value based on SL RSSI measurement;</w:t>
      </w:r>
    </w:p>
    <w:p w14:paraId="37F4C463" w14:textId="77777777" w:rsidR="000111E3" w:rsidRPr="00366D73" w:rsidRDefault="000111E3" w:rsidP="000111E3">
      <w:pPr>
        <w:pStyle w:val="a0"/>
        <w:numPr>
          <w:ilvl w:val="1"/>
          <w:numId w:val="34"/>
        </w:numPr>
        <w:rPr>
          <w:rFonts w:eastAsiaTheme="minorEastAsia"/>
          <w:color w:val="000000"/>
          <w:kern w:val="2"/>
          <w:szCs w:val="20"/>
          <w:lang w:eastAsia="zh-CN"/>
        </w:rPr>
      </w:pPr>
      <w:r w:rsidRPr="00366D73">
        <w:rPr>
          <w:rFonts w:eastAsiaTheme="minorEastAsia"/>
          <w:color w:val="000000"/>
          <w:kern w:val="2"/>
          <w:szCs w:val="20"/>
          <w:lang w:eastAsia="zh-CN"/>
        </w:rPr>
        <w:t xml:space="preserve">Cons.: hardly to be implemented especially in case of SL DRX is configured, no power saving gain. </w:t>
      </w:r>
    </w:p>
    <w:p w14:paraId="441EDCD6" w14:textId="77777777" w:rsidR="000111E3" w:rsidRPr="00366D73" w:rsidRDefault="000111E3" w:rsidP="000111E3">
      <w:pPr>
        <w:pStyle w:val="a0"/>
        <w:ind w:left="840"/>
        <w:rPr>
          <w:rFonts w:eastAsiaTheme="minorEastAsia"/>
          <w:color w:val="000000"/>
          <w:kern w:val="2"/>
          <w:szCs w:val="20"/>
          <w:lang w:eastAsia="zh-CN"/>
        </w:rPr>
      </w:pPr>
      <w:r w:rsidRPr="00366D73">
        <w:rPr>
          <w:rFonts w:eastAsiaTheme="minorEastAsia"/>
          <w:color w:val="000000"/>
          <w:kern w:val="2"/>
          <w:szCs w:val="20"/>
          <w:lang w:eastAsia="zh-CN"/>
        </w:rPr>
        <w:t>UE needs to additionally measure a set of slots within the SL CBR measurement window to meet the threshold even the slots is in DRX inactive time which is not benefit for power saving gain. Furthermore, CBR is calculated at slot n, while it is hardly for the UE to know whether there will be enough number of SL RSSI measurement slots within the SL CBR measurement window until slot n. UE has to perform SL RSSI measurement per slot or buffer the received SL data per slot up to the number of slots corresponding to the size of SL CBR measurement window to make sure that the number SL RSSI measurement slots within the SL CBR measurement window is above a (pre-)configured threshold. Even the slots corresponding to SL DRX inactive time, UE needs to perform SL reception which is not benefit for power saving.</w:t>
      </w:r>
    </w:p>
    <w:p w14:paraId="6F0AD388" w14:textId="77777777" w:rsidR="000111E3" w:rsidRPr="00366D73" w:rsidRDefault="000111E3" w:rsidP="000111E3">
      <w:pPr>
        <w:pStyle w:val="a0"/>
        <w:numPr>
          <w:ilvl w:val="0"/>
          <w:numId w:val="34"/>
        </w:numPr>
        <w:rPr>
          <w:rFonts w:eastAsiaTheme="minorEastAsia"/>
          <w:color w:val="000000"/>
          <w:kern w:val="2"/>
          <w:szCs w:val="20"/>
          <w:lang w:eastAsia="zh-CN"/>
        </w:rPr>
      </w:pPr>
      <w:r w:rsidRPr="00366D73">
        <w:rPr>
          <w:rFonts w:eastAsiaTheme="minorEastAsia"/>
          <w:color w:val="000000"/>
          <w:kern w:val="2"/>
          <w:szCs w:val="20"/>
          <w:lang w:eastAsia="zh-CN"/>
        </w:rPr>
        <w:t xml:space="preserve">Option 3: the UE measures an additional set of slots which can be extended outside the SL CBR measurement window to meet the threshold. </w:t>
      </w:r>
    </w:p>
    <w:p w14:paraId="0D6207CA" w14:textId="77777777" w:rsidR="000111E3" w:rsidRPr="00366D73" w:rsidRDefault="000111E3" w:rsidP="000111E3">
      <w:pPr>
        <w:pStyle w:val="a0"/>
        <w:ind w:left="420"/>
        <w:rPr>
          <w:rFonts w:eastAsiaTheme="minorEastAsia"/>
          <w:color w:val="000000"/>
          <w:kern w:val="2"/>
          <w:szCs w:val="20"/>
          <w:lang w:eastAsia="zh-CN"/>
        </w:rPr>
      </w:pPr>
      <w:r w:rsidRPr="00366D73">
        <w:rPr>
          <w:rFonts w:eastAsiaTheme="minorEastAsia"/>
          <w:color w:val="000000"/>
          <w:kern w:val="2"/>
          <w:szCs w:val="20"/>
          <w:lang w:eastAsia="zh-CN"/>
        </w:rPr>
        <w:t>For each slot that is to be performed partial sensing, or within DRX active time that needs to be received or sensed, UE can perform SL RSSI measurement at the same time. If the number of  SL RSSI measurement slots within the SL CBR measurement window is below a (pre-)configured threshold, additional set of slots which can be extended outside the SL CBR measurement window and have corresponding SL RSSI measurement results can be used for CBR calculation. Then the CBR can be calculated based on the slots that have SL RSSI measurement which is more accurate.</w:t>
      </w:r>
    </w:p>
    <w:p w14:paraId="04D17BC5" w14:textId="77777777" w:rsidR="000111E3" w:rsidRPr="00366D73" w:rsidRDefault="000111E3" w:rsidP="000111E3">
      <w:pPr>
        <w:pStyle w:val="a0"/>
        <w:numPr>
          <w:ilvl w:val="1"/>
          <w:numId w:val="34"/>
        </w:numPr>
        <w:rPr>
          <w:rFonts w:eastAsiaTheme="minorEastAsia"/>
          <w:color w:val="000000"/>
          <w:kern w:val="2"/>
          <w:szCs w:val="20"/>
          <w:lang w:eastAsia="zh-CN"/>
        </w:rPr>
      </w:pPr>
      <w:r w:rsidRPr="00366D73">
        <w:rPr>
          <w:rFonts w:eastAsiaTheme="minorEastAsia"/>
          <w:color w:val="000000"/>
          <w:kern w:val="2"/>
          <w:szCs w:val="20"/>
          <w:lang w:eastAsia="zh-CN"/>
        </w:rPr>
        <w:t xml:space="preserve">Pros.: can get accurate CBR value based on SL RSSI measurement, no power saving loss. </w:t>
      </w:r>
    </w:p>
    <w:p w14:paraId="7385EE8F" w14:textId="77777777" w:rsidR="000111E3" w:rsidRPr="00366D73" w:rsidRDefault="000111E3" w:rsidP="000111E3">
      <w:pPr>
        <w:pStyle w:val="a0"/>
        <w:numPr>
          <w:ilvl w:val="1"/>
          <w:numId w:val="34"/>
        </w:numPr>
        <w:rPr>
          <w:rFonts w:eastAsiaTheme="minorEastAsia"/>
          <w:color w:val="000000"/>
          <w:kern w:val="2"/>
          <w:szCs w:val="20"/>
          <w:lang w:eastAsia="zh-CN"/>
        </w:rPr>
      </w:pPr>
      <w:r w:rsidRPr="00366D73">
        <w:rPr>
          <w:rFonts w:eastAsiaTheme="minorEastAsia"/>
          <w:color w:val="000000"/>
          <w:kern w:val="2"/>
          <w:szCs w:val="20"/>
          <w:lang w:eastAsia="zh-CN"/>
        </w:rPr>
        <w:t>Cons.: no</w:t>
      </w:r>
    </w:p>
    <w:p w14:paraId="376AD913" w14:textId="1C52EA3C" w:rsidR="000111E3" w:rsidRPr="00366D73" w:rsidRDefault="000111E3" w:rsidP="000111E3">
      <w:pPr>
        <w:pStyle w:val="a0"/>
        <w:rPr>
          <w:rFonts w:eastAsiaTheme="minorEastAsia"/>
          <w:color w:val="000000"/>
          <w:kern w:val="2"/>
          <w:szCs w:val="20"/>
          <w:lang w:eastAsia="zh-CN"/>
        </w:rPr>
      </w:pPr>
      <w:r w:rsidRPr="00366D73">
        <w:rPr>
          <w:rFonts w:eastAsiaTheme="minorEastAsia"/>
          <w:color w:val="000000"/>
          <w:kern w:val="2"/>
          <w:szCs w:val="20"/>
          <w:lang w:eastAsia="zh-CN"/>
        </w:rPr>
        <w:lastRenderedPageBreak/>
        <w:t xml:space="preserve">An illustration of CBR measurement based on Option 2 and Option 3 is shown in the Figure 5 below. The CBR is calculated in slot n. The threshold for the number of SL RSSI measurement slots is 50 slots. </w:t>
      </w:r>
    </w:p>
    <w:p w14:paraId="19167D67" w14:textId="66C0DCA1" w:rsidR="000111E3" w:rsidRPr="00366D73" w:rsidRDefault="000111E3" w:rsidP="000111E3">
      <w:pPr>
        <w:pStyle w:val="a0"/>
        <w:rPr>
          <w:rFonts w:eastAsiaTheme="minorEastAsia"/>
          <w:color w:val="000000"/>
          <w:kern w:val="2"/>
          <w:szCs w:val="20"/>
          <w:lang w:eastAsia="zh-CN"/>
        </w:rPr>
      </w:pPr>
      <w:r w:rsidRPr="00366D73">
        <w:rPr>
          <w:rFonts w:eastAsiaTheme="minorEastAsia"/>
          <w:color w:val="000000"/>
          <w:kern w:val="2"/>
          <w:szCs w:val="20"/>
          <w:lang w:eastAsia="zh-CN"/>
        </w:rPr>
        <w:t xml:space="preserve">For option 2, since there are only 10 slots within the DRX active time, UE needs to wake up in advance within DRX inactive time </w:t>
      </w:r>
      <w:r w:rsidR="003C432A" w:rsidRPr="00366D73">
        <w:rPr>
          <w:rFonts w:eastAsiaTheme="minorEastAsia"/>
          <w:color w:val="000000"/>
          <w:kern w:val="2"/>
          <w:szCs w:val="20"/>
          <w:lang w:eastAsia="zh-CN"/>
        </w:rPr>
        <w:t xml:space="preserve">to measure </w:t>
      </w:r>
      <w:r w:rsidRPr="00366D73">
        <w:rPr>
          <w:rFonts w:eastAsiaTheme="minorEastAsia"/>
          <w:color w:val="000000"/>
          <w:kern w:val="2"/>
          <w:szCs w:val="20"/>
          <w:lang w:eastAsia="zh-CN"/>
        </w:rPr>
        <w:t>additionally 40 slots for SL RSSI. That is not benefi</w:t>
      </w:r>
      <w:r w:rsidR="003C432A" w:rsidRPr="00366D73">
        <w:rPr>
          <w:rFonts w:eastAsiaTheme="minorEastAsia"/>
          <w:color w:val="000000"/>
          <w:kern w:val="2"/>
          <w:szCs w:val="20"/>
          <w:lang w:eastAsia="zh-CN"/>
        </w:rPr>
        <w:t>cial</w:t>
      </w:r>
      <w:r w:rsidRPr="00366D73">
        <w:rPr>
          <w:rFonts w:eastAsiaTheme="minorEastAsia"/>
          <w:color w:val="000000"/>
          <w:kern w:val="2"/>
          <w:szCs w:val="20"/>
          <w:lang w:eastAsia="zh-CN"/>
        </w:rPr>
        <w:t xml:space="preserve"> </w:t>
      </w:r>
      <w:r w:rsidR="003C432A" w:rsidRPr="00366D73">
        <w:rPr>
          <w:rFonts w:eastAsiaTheme="minorEastAsia"/>
          <w:color w:val="000000"/>
          <w:kern w:val="2"/>
          <w:szCs w:val="20"/>
          <w:lang w:eastAsia="zh-CN"/>
        </w:rPr>
        <w:t>from the perspective of UE</w:t>
      </w:r>
      <w:r w:rsidRPr="00366D73">
        <w:rPr>
          <w:rFonts w:eastAsiaTheme="minorEastAsia"/>
          <w:color w:val="000000"/>
          <w:kern w:val="2"/>
          <w:szCs w:val="20"/>
          <w:lang w:eastAsia="zh-CN"/>
        </w:rPr>
        <w:t xml:space="preserve"> power saving.  </w:t>
      </w:r>
    </w:p>
    <w:p w14:paraId="0ED5A78C" w14:textId="547E014D" w:rsidR="000111E3" w:rsidRPr="00366D73" w:rsidRDefault="000111E3" w:rsidP="000111E3">
      <w:pPr>
        <w:pStyle w:val="a0"/>
        <w:rPr>
          <w:rFonts w:eastAsiaTheme="minorEastAsia"/>
          <w:color w:val="000000"/>
          <w:kern w:val="2"/>
          <w:szCs w:val="20"/>
          <w:lang w:eastAsia="zh-CN"/>
        </w:rPr>
      </w:pPr>
      <w:r w:rsidRPr="00366D73">
        <w:rPr>
          <w:rFonts w:eastAsiaTheme="minorEastAsia"/>
          <w:color w:val="000000"/>
          <w:kern w:val="2"/>
          <w:szCs w:val="20"/>
          <w:lang w:eastAsia="zh-CN"/>
        </w:rPr>
        <w:t xml:space="preserve">For option 3, UE performs SL RSSI measurement per slot within DRX active time, and </w:t>
      </w:r>
      <w:r w:rsidR="003C432A" w:rsidRPr="00366D73">
        <w:rPr>
          <w:rFonts w:eastAsiaTheme="minorEastAsia"/>
          <w:color w:val="000000"/>
          <w:kern w:val="2"/>
          <w:szCs w:val="20"/>
          <w:lang w:eastAsia="zh-CN"/>
        </w:rPr>
        <w:t xml:space="preserve">it </w:t>
      </w:r>
      <w:r w:rsidRPr="00366D73">
        <w:rPr>
          <w:rFonts w:eastAsiaTheme="minorEastAsia"/>
          <w:color w:val="000000"/>
          <w:kern w:val="2"/>
          <w:szCs w:val="20"/>
          <w:lang w:eastAsia="zh-CN"/>
        </w:rPr>
        <w:t xml:space="preserve">does not need to wake up within </w:t>
      </w:r>
      <w:r w:rsidR="003C432A" w:rsidRPr="00366D73">
        <w:rPr>
          <w:rFonts w:eastAsiaTheme="minorEastAsia"/>
          <w:color w:val="000000"/>
          <w:kern w:val="2"/>
          <w:szCs w:val="20"/>
          <w:lang w:eastAsia="zh-CN"/>
        </w:rPr>
        <w:t xml:space="preserve">the </w:t>
      </w:r>
      <w:r w:rsidRPr="00366D73">
        <w:rPr>
          <w:rFonts w:eastAsiaTheme="minorEastAsia"/>
          <w:color w:val="000000"/>
          <w:kern w:val="2"/>
          <w:szCs w:val="20"/>
          <w:lang w:eastAsia="zh-CN"/>
        </w:rPr>
        <w:t xml:space="preserve">DRX inactive time. For the CBR </w:t>
      </w:r>
      <w:r w:rsidR="003C432A" w:rsidRPr="00366D73">
        <w:rPr>
          <w:rFonts w:eastAsiaTheme="minorEastAsia"/>
          <w:color w:val="000000"/>
          <w:kern w:val="2"/>
          <w:szCs w:val="20"/>
          <w:lang w:eastAsia="zh-CN"/>
        </w:rPr>
        <w:t>calculation</w:t>
      </w:r>
      <w:r w:rsidRPr="00366D73">
        <w:rPr>
          <w:rFonts w:eastAsiaTheme="minorEastAsia"/>
          <w:color w:val="000000"/>
          <w:kern w:val="2"/>
          <w:szCs w:val="20"/>
          <w:lang w:eastAsia="zh-CN"/>
        </w:rPr>
        <w:t xml:space="preserve"> </w:t>
      </w:r>
      <w:r w:rsidR="003C432A" w:rsidRPr="00366D73">
        <w:rPr>
          <w:rFonts w:eastAsiaTheme="minorEastAsia"/>
          <w:color w:val="000000"/>
          <w:kern w:val="2"/>
          <w:szCs w:val="20"/>
          <w:lang w:eastAsia="zh-CN"/>
        </w:rPr>
        <w:t>in</w:t>
      </w:r>
      <w:r w:rsidRPr="00366D73">
        <w:rPr>
          <w:rFonts w:eastAsiaTheme="minorEastAsia"/>
          <w:color w:val="000000"/>
          <w:kern w:val="2"/>
          <w:szCs w:val="20"/>
          <w:lang w:eastAsia="zh-CN"/>
        </w:rPr>
        <w:t xml:space="preserve"> slot n, it can be calculated based on 10 slots within 3</w:t>
      </w:r>
      <w:r w:rsidRPr="00366D73">
        <w:rPr>
          <w:rFonts w:eastAsiaTheme="minorEastAsia"/>
          <w:color w:val="000000"/>
          <w:kern w:val="2"/>
          <w:szCs w:val="20"/>
          <w:vertAlign w:val="superscript"/>
          <w:lang w:eastAsia="zh-CN"/>
        </w:rPr>
        <w:t>rd</w:t>
      </w:r>
      <w:r w:rsidRPr="00366D73">
        <w:rPr>
          <w:rFonts w:eastAsiaTheme="minorEastAsia"/>
          <w:color w:val="000000"/>
          <w:kern w:val="2"/>
          <w:szCs w:val="20"/>
          <w:lang w:eastAsia="zh-CN"/>
        </w:rPr>
        <w:t xml:space="preserve"> active time period and 40 slots within 2</w:t>
      </w:r>
      <w:r w:rsidRPr="00366D73">
        <w:rPr>
          <w:rFonts w:eastAsiaTheme="minorEastAsia"/>
          <w:color w:val="000000"/>
          <w:kern w:val="2"/>
          <w:szCs w:val="20"/>
          <w:vertAlign w:val="superscript"/>
          <w:lang w:eastAsia="zh-CN"/>
        </w:rPr>
        <w:t>nd</w:t>
      </w:r>
      <w:r w:rsidRPr="00366D73">
        <w:rPr>
          <w:rFonts w:eastAsiaTheme="minorEastAsia"/>
          <w:color w:val="000000"/>
          <w:kern w:val="2"/>
          <w:szCs w:val="20"/>
          <w:lang w:eastAsia="zh-CN"/>
        </w:rPr>
        <w:t xml:space="preserve"> active time period. In this case, the CBR measurement is based on enough number of SL RSSI measurement slots which is more accurate without losing power saving gain.</w:t>
      </w:r>
    </w:p>
    <w:p w14:paraId="35895225" w14:textId="2B346EBD" w:rsidR="000111E3" w:rsidRPr="00366D73" w:rsidRDefault="000111E3" w:rsidP="000111E3">
      <w:pPr>
        <w:pStyle w:val="a0"/>
        <w:rPr>
          <w:rFonts w:eastAsiaTheme="minorEastAsia"/>
          <w:b/>
          <w:i/>
          <w:iCs/>
          <w:szCs w:val="20"/>
          <w:lang w:eastAsia="zh-CN"/>
        </w:rPr>
      </w:pPr>
      <w:r w:rsidRPr="00366D73">
        <w:rPr>
          <w:rFonts w:eastAsiaTheme="minorEastAsia"/>
          <w:b/>
          <w:i/>
          <w:iCs/>
          <w:szCs w:val="20"/>
          <w:lang w:eastAsia="zh-CN"/>
        </w:rPr>
        <w:t xml:space="preserve">Proposal </w:t>
      </w:r>
      <w:r w:rsidR="00860C2E" w:rsidRPr="00366D73">
        <w:rPr>
          <w:rFonts w:eastAsiaTheme="minorEastAsia"/>
          <w:b/>
          <w:i/>
          <w:iCs/>
          <w:szCs w:val="20"/>
          <w:lang w:eastAsia="zh-CN"/>
        </w:rPr>
        <w:t>8</w:t>
      </w:r>
      <w:r w:rsidRPr="00366D73">
        <w:rPr>
          <w:rFonts w:eastAsiaTheme="minorEastAsia"/>
          <w:b/>
          <w:i/>
          <w:iCs/>
          <w:szCs w:val="20"/>
          <w:lang w:eastAsia="zh-CN"/>
        </w:rPr>
        <w:t xml:space="preserve">: </w:t>
      </w:r>
      <w:r w:rsidRPr="00366D73">
        <w:rPr>
          <w:rFonts w:eastAsiaTheme="minorEastAsia"/>
          <w:b/>
          <w:i/>
          <w:iCs/>
          <w:color w:val="000000"/>
          <w:kern w:val="2"/>
          <w:szCs w:val="20"/>
          <w:lang w:eastAsia="zh-CN"/>
        </w:rPr>
        <w:t>For SL CBR measurement in partial sensing and SL DRX, option 3 is used</w:t>
      </w:r>
      <w:r w:rsidRPr="00366D73">
        <w:rPr>
          <w:rFonts w:eastAsiaTheme="minorEastAsia"/>
          <w:b/>
          <w:i/>
          <w:iCs/>
          <w:szCs w:val="20"/>
          <w:lang w:eastAsia="zh-CN"/>
        </w:rPr>
        <w:t>.</w:t>
      </w:r>
    </w:p>
    <w:p w14:paraId="70211654" w14:textId="0EE5A09D" w:rsidR="000111E3" w:rsidRPr="00366D73" w:rsidRDefault="000111E3" w:rsidP="003C432A">
      <w:pPr>
        <w:widowControl w:val="0"/>
        <w:numPr>
          <w:ilvl w:val="0"/>
          <w:numId w:val="38"/>
        </w:numPr>
        <w:ind w:left="709" w:right="150"/>
        <w:jc w:val="both"/>
        <w:rPr>
          <w:rFonts w:eastAsiaTheme="minorEastAsia"/>
          <w:b/>
          <w:bCs/>
          <w:i/>
          <w:iCs/>
          <w:color w:val="000000"/>
          <w:kern w:val="2"/>
          <w:szCs w:val="20"/>
          <w:lang w:eastAsia="zh-TW"/>
        </w:rPr>
      </w:pPr>
      <w:r w:rsidRPr="00366D73">
        <w:rPr>
          <w:rFonts w:eastAsiaTheme="minorEastAsia"/>
          <w:b/>
          <w:bCs/>
          <w:i/>
          <w:iCs/>
          <w:color w:val="000000"/>
          <w:kern w:val="2"/>
          <w:szCs w:val="20"/>
          <w:lang w:eastAsia="zh-CN"/>
        </w:rPr>
        <w:t xml:space="preserve">Option 3: UE measures an additional set of slots which can be extended outside the SL CBR measurement window to meet the threshold. </w:t>
      </w:r>
    </w:p>
    <w:p w14:paraId="406279E5" w14:textId="77777777" w:rsidR="000111E3" w:rsidRPr="00366D73" w:rsidRDefault="000111E3" w:rsidP="003C432A">
      <w:pPr>
        <w:widowControl w:val="0"/>
        <w:numPr>
          <w:ilvl w:val="0"/>
          <w:numId w:val="38"/>
        </w:numPr>
        <w:ind w:left="709" w:right="150"/>
        <w:jc w:val="both"/>
        <w:rPr>
          <w:rFonts w:eastAsiaTheme="minorEastAsia"/>
          <w:b/>
          <w:bCs/>
          <w:i/>
          <w:iCs/>
          <w:color w:val="000000"/>
          <w:kern w:val="2"/>
          <w:szCs w:val="20"/>
          <w:lang w:eastAsia="zh-TW"/>
        </w:rPr>
      </w:pPr>
      <w:r w:rsidRPr="00366D73">
        <w:rPr>
          <w:rFonts w:eastAsiaTheme="minorEastAsia"/>
          <w:b/>
          <w:bCs/>
          <w:i/>
          <w:iCs/>
          <w:color w:val="000000"/>
          <w:kern w:val="2"/>
          <w:szCs w:val="20"/>
          <w:lang w:eastAsia="zh-CN"/>
        </w:rPr>
        <w:t xml:space="preserve">Note: the addition set of slots correspond to the slots that UE needs to perform partial sensing, and/or the slots within SL DRX active time. </w:t>
      </w:r>
    </w:p>
    <w:p w14:paraId="01D9F45C" w14:textId="77777777" w:rsidR="000111E3" w:rsidRDefault="000111E3" w:rsidP="000111E3">
      <w:pPr>
        <w:pStyle w:val="a0"/>
        <w:ind w:left="420"/>
      </w:pPr>
      <w:r>
        <w:object w:dxaOrig="10815" w:dyaOrig="7680" w14:anchorId="5BE2B4B9">
          <v:shape id="_x0000_i1027" type="#_x0000_t75" style="width:453pt;height:322pt" o:ole="">
            <v:imagedata r:id="rId16" o:title=""/>
          </v:shape>
          <o:OLEObject Type="Embed" ProgID="Visio.Drawing.15" ShapeID="_x0000_i1027" DrawAspect="Content" ObjectID="_1703433953" r:id="rId17"/>
        </w:object>
      </w:r>
    </w:p>
    <w:p w14:paraId="2180247F" w14:textId="725EA41E" w:rsidR="000111E3" w:rsidRPr="000111E3" w:rsidRDefault="000111E3" w:rsidP="000111E3">
      <w:pPr>
        <w:pStyle w:val="a0"/>
        <w:ind w:left="420"/>
        <w:jc w:val="center"/>
        <w:rPr>
          <w:rFonts w:asciiTheme="minorHAnsi" w:eastAsiaTheme="minorEastAsia" w:hAnsiTheme="minorHAnsi" w:cs="Times"/>
          <w:b/>
          <w:bCs/>
          <w:color w:val="000000"/>
          <w:kern w:val="2"/>
          <w:sz w:val="24"/>
          <w:lang w:eastAsia="zh-CN"/>
        </w:rPr>
      </w:pPr>
      <w:r w:rsidRPr="000111E3">
        <w:rPr>
          <w:rFonts w:eastAsiaTheme="minorEastAsia"/>
          <w:b/>
          <w:bCs/>
          <w:sz w:val="24"/>
          <w:szCs w:val="32"/>
          <w:lang w:eastAsia="zh-CN"/>
        </w:rPr>
        <w:t xml:space="preserve">Figure </w:t>
      </w:r>
      <w:r>
        <w:rPr>
          <w:rFonts w:eastAsiaTheme="minorEastAsia"/>
          <w:b/>
          <w:bCs/>
          <w:sz w:val="24"/>
          <w:szCs w:val="32"/>
          <w:lang w:eastAsia="zh-CN"/>
        </w:rPr>
        <w:t>5</w:t>
      </w:r>
      <w:r w:rsidRPr="000111E3">
        <w:rPr>
          <w:rFonts w:eastAsiaTheme="minorEastAsia"/>
          <w:b/>
          <w:bCs/>
          <w:sz w:val="24"/>
          <w:szCs w:val="32"/>
          <w:lang w:eastAsia="zh-CN"/>
        </w:rPr>
        <w:t>: CBR measurement based on option 2 and option 3</w:t>
      </w:r>
    </w:p>
    <w:p w14:paraId="4451DFB0" w14:textId="77777777" w:rsidR="00FC3BE7" w:rsidRDefault="00FC3BE7" w:rsidP="00FC3BE7">
      <w:pPr>
        <w:pStyle w:val="1"/>
        <w:spacing w:before="120"/>
        <w:rPr>
          <w:rFonts w:ascii="Times New Roman" w:hAnsi="Times New Roman" w:cs="Times New Roman"/>
        </w:rPr>
      </w:pPr>
    </w:p>
    <w:p w14:paraId="6122ED80" w14:textId="6D969152" w:rsidR="00FC3BE7" w:rsidRDefault="00FC3BE7" w:rsidP="00FC3BE7">
      <w:pPr>
        <w:pStyle w:val="1"/>
        <w:numPr>
          <w:ilvl w:val="1"/>
          <w:numId w:val="8"/>
        </w:numPr>
        <w:spacing w:before="120"/>
        <w:rPr>
          <w:rFonts w:ascii="Times New Roman" w:hAnsi="Times New Roman" w:cs="Times New Roman"/>
        </w:rPr>
      </w:pPr>
      <w:r w:rsidRPr="00FC3BE7">
        <w:rPr>
          <w:rFonts w:ascii="Times New Roman" w:hAnsi="Times New Roman" w:cs="Times New Roman"/>
        </w:rPr>
        <w:t>Update of resource exclusion in step 6</w:t>
      </w:r>
    </w:p>
    <w:p w14:paraId="26119D97" w14:textId="77777777" w:rsidR="00C948D9" w:rsidRDefault="00C948D9" w:rsidP="00C948D9">
      <w:pPr>
        <w:pStyle w:val="a0"/>
        <w:rPr>
          <w:rFonts w:eastAsiaTheme="minorEastAsia"/>
          <w:lang w:eastAsia="zh-CN"/>
        </w:rPr>
      </w:pPr>
      <w:r>
        <w:rPr>
          <w:rFonts w:eastAsiaTheme="minorEastAsia"/>
          <w:lang w:eastAsia="zh-CN"/>
        </w:rPr>
        <w:t xml:space="preserve">During the last few meetings, it was agreed that UE performs resource exclusion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Theme="minorEastAsia"/>
          <w:vertAlign w:val="subscript"/>
          <w:lang w:eastAsia="zh-CN"/>
        </w:rPr>
        <w:t xml:space="preserve"> </w:t>
      </w:r>
      <w:r>
        <w:rPr>
          <w:rFonts w:eastAsiaTheme="minorEastAsia"/>
          <w:lang w:eastAsia="zh-CN"/>
        </w:rPr>
        <w:t>based on the step 6 of TS38.214 section 8.1.4 in both PBPS and CPS. However</w:t>
      </w:r>
      <w:r>
        <w:rPr>
          <w:rFonts w:eastAsiaTheme="minorEastAsia" w:hint="eastAsia"/>
          <w:lang w:eastAsia="zh-CN"/>
        </w:rPr>
        <w:t>,</w:t>
      </w:r>
      <w:r>
        <w:rPr>
          <w:rFonts w:eastAsiaTheme="minorEastAsia"/>
          <w:lang w:eastAsia="zh-CN"/>
        </w:rPr>
        <w:t xml:space="preserve"> some details for the step 6 need to be further discussed to handle the difference between full sensing and partial sensing. For example, the sensing occasions determined in PBPS and CPS may be located after slot n and such case doesn’t exist in R16 full sensing. In LTE-V2X, the step 6 is also different between full sensing and partial sensing, such as the calculation of value </w:t>
      </w:r>
      <m:oMath>
        <m:r>
          <w:rPr>
            <w:rFonts w:ascii="Cambria Math" w:hAnsi="Cambria Math"/>
            <w:lang w:eastAsia="en-GB"/>
          </w:rPr>
          <m:t>Q</m:t>
        </m:r>
      </m:oMath>
      <w:r>
        <w:rPr>
          <w:rFonts w:eastAsiaTheme="minorEastAsia"/>
          <w:lang w:eastAsia="zh-CN"/>
        </w:rPr>
        <w:t>. Therefore, it is necessary to update the step 6 for partial sensing.</w:t>
      </w:r>
    </w:p>
    <w:p w14:paraId="0CD76D38" w14:textId="6B899954" w:rsidR="00C948D9" w:rsidRPr="00366D73" w:rsidRDefault="00C948D9" w:rsidP="00C948D9">
      <w:pPr>
        <w:pStyle w:val="a0"/>
        <w:spacing w:after="240"/>
        <w:rPr>
          <w:b/>
          <w:bCs/>
          <w:i/>
          <w:iCs/>
          <w:color w:val="000000" w:themeColor="text1"/>
          <w:szCs w:val="20"/>
        </w:rPr>
      </w:pPr>
      <w:r w:rsidRPr="00DB64D8">
        <w:rPr>
          <w:b/>
          <w:bCs/>
          <w:i/>
          <w:iCs/>
          <w:color w:val="000000" w:themeColor="text1"/>
          <w:szCs w:val="20"/>
        </w:rPr>
        <w:t>P</w:t>
      </w:r>
      <w:r w:rsidRPr="00DB64D8">
        <w:rPr>
          <w:rFonts w:hint="eastAsia"/>
          <w:b/>
          <w:bCs/>
          <w:i/>
          <w:iCs/>
          <w:color w:val="000000" w:themeColor="text1"/>
          <w:szCs w:val="20"/>
        </w:rPr>
        <w:t>roposal</w:t>
      </w:r>
      <w:r w:rsidRPr="00DB64D8">
        <w:rPr>
          <w:b/>
          <w:bCs/>
          <w:i/>
          <w:iCs/>
          <w:color w:val="000000" w:themeColor="text1"/>
          <w:szCs w:val="20"/>
        </w:rPr>
        <w:t xml:space="preserve"> </w:t>
      </w:r>
      <w:r w:rsidR="00E023F6" w:rsidRPr="00DB64D8">
        <w:rPr>
          <w:b/>
          <w:bCs/>
          <w:i/>
          <w:iCs/>
          <w:color w:val="000000" w:themeColor="text1"/>
          <w:szCs w:val="20"/>
        </w:rPr>
        <w:t>9</w:t>
      </w:r>
      <w:r w:rsidRPr="00DB64D8">
        <w:rPr>
          <w:b/>
          <w:bCs/>
          <w:i/>
          <w:iCs/>
          <w:color w:val="000000" w:themeColor="text1"/>
          <w:szCs w:val="20"/>
        </w:rPr>
        <w:t>: It is necessary to update the step 6 of TS 38.214 section 8.1.4 for partial sensing.</w:t>
      </w:r>
    </w:p>
    <w:p w14:paraId="3F85BC22" w14:textId="77777777" w:rsidR="00C948D9" w:rsidRPr="009F3DF7" w:rsidRDefault="00C948D9" w:rsidP="00C948D9">
      <w:pPr>
        <w:pStyle w:val="a0"/>
        <w:spacing w:after="240"/>
        <w:rPr>
          <w:rFonts w:eastAsiaTheme="minorEastAsia"/>
          <w:b/>
          <w:bCs/>
          <w:color w:val="000000" w:themeColor="text1"/>
          <w:szCs w:val="20"/>
          <w:lang w:eastAsia="zh-CN"/>
        </w:rPr>
      </w:pPr>
      <w:r w:rsidRPr="00F82375">
        <w:rPr>
          <w:rFonts w:eastAsiaTheme="minorEastAsia"/>
          <w:bCs/>
          <w:color w:val="000000" w:themeColor="text1"/>
          <w:szCs w:val="20"/>
          <w:lang w:eastAsia="zh-CN"/>
        </w:rPr>
        <w:t>The step 6 of TS 38.214 section 8.1.4</w:t>
      </w:r>
      <w:r>
        <w:rPr>
          <w:rFonts w:eastAsiaTheme="minorEastAsia"/>
          <w:bCs/>
          <w:color w:val="000000" w:themeColor="text1"/>
          <w:szCs w:val="20"/>
          <w:lang w:eastAsia="zh-CN"/>
        </w:rPr>
        <w:t xml:space="preserve"> is copied as below:</w:t>
      </w:r>
    </w:p>
    <w:tbl>
      <w:tblPr>
        <w:tblStyle w:val="aa"/>
        <w:tblW w:w="0" w:type="auto"/>
        <w:tblLook w:val="04A0" w:firstRow="1" w:lastRow="0" w:firstColumn="1" w:lastColumn="0" w:noHBand="0" w:noVBand="1"/>
      </w:tblPr>
      <w:tblGrid>
        <w:gridCol w:w="9062"/>
      </w:tblGrid>
      <w:tr w:rsidR="00C948D9" w14:paraId="0F0B362A" w14:textId="77777777" w:rsidTr="00612ED1">
        <w:tc>
          <w:tcPr>
            <w:tcW w:w="9062" w:type="dxa"/>
          </w:tcPr>
          <w:p w14:paraId="088F4670" w14:textId="77777777" w:rsidR="00C948D9" w:rsidRPr="009B0C19" w:rsidRDefault="00C948D9" w:rsidP="00612ED1">
            <w:pPr>
              <w:pStyle w:val="B1"/>
              <w:rPr>
                <w:rFonts w:eastAsia="Malgun Gothic"/>
              </w:rPr>
            </w:pPr>
            <w:r>
              <w:rPr>
                <w:rFonts w:eastAsia="Malgun Gothic"/>
                <w:lang w:val="en-US"/>
              </w:rPr>
              <w:lastRenderedPageBreak/>
              <w:t>6</w:t>
            </w:r>
            <w:r>
              <w:rPr>
                <w:rFonts w:eastAsia="Malgun Gothic"/>
              </w:rPr>
              <w:t>)</w:t>
            </w:r>
            <w:r>
              <w:rPr>
                <w:rFonts w:eastAsia="Malgun Gothic"/>
              </w:rPr>
              <w:tab/>
            </w:r>
            <w:r w:rsidRPr="009B0C19">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rPr>
              <w:t xml:space="preserve"> if it meets all the following conditions:</w:t>
            </w:r>
          </w:p>
          <w:p w14:paraId="7B8DE13E" w14:textId="77777777" w:rsidR="00C948D9" w:rsidRPr="009B0C19" w:rsidRDefault="00C948D9" w:rsidP="00612ED1">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0D070E53" w14:textId="77777777" w:rsidR="00C948D9" w:rsidRPr="009B0C19" w:rsidRDefault="00C948D9" w:rsidP="00612ED1">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62BD30EF" w14:textId="77777777" w:rsidR="00C948D9" w:rsidRPr="002B5133" w:rsidRDefault="00C948D9" w:rsidP="00612ED1">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w:t>
            </w:r>
            <w:r w:rsidRPr="00A76EA9">
              <w:rPr>
                <w:rFonts w:eastAsia="Malgun Gothic" w:hint="eastAsia"/>
                <w:lang w:eastAsia="ko-KR"/>
              </w:rPr>
              <w:t xml:space="preserve">nd </w:t>
            </w:r>
            <w:r w:rsidRPr="00A76EA9">
              <w:rPr>
                <w:rFonts w:eastAsia="Malgun Gothic" w:hint="eastAsia"/>
                <w:i/>
                <w:lang w:eastAsia="ko-KR"/>
              </w:rPr>
              <w:t>j=</w:t>
            </w:r>
            <w:r w:rsidRPr="00A76EA9">
              <w:rPr>
                <w:rFonts w:eastAsia="Malgun Gothic" w:hint="eastAsia"/>
                <w:lang w:eastAsia="ko-KR"/>
              </w:rPr>
              <w:t xml:space="preserve">0, 1, </w:t>
            </w:r>
            <w:r w:rsidRPr="00A76EA9">
              <w:rPr>
                <w:rFonts w:eastAsia="Malgun Gothic"/>
                <w:lang w:eastAsia="ko-KR"/>
              </w:rPr>
              <w:t>…</w:t>
            </w:r>
            <w:r w:rsidRPr="00A76EA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A76EA9">
              <w:rPr>
                <w:rFonts w:eastAsia="Malgun Gothic" w:hint="eastAsia"/>
                <w:lang w:eastAsia="ko-KR"/>
              </w:rPr>
              <w:t>. H</w:t>
            </w:r>
            <w:r w:rsidRPr="00A76EA9">
              <w:rPr>
                <w:rFonts w:eastAsia="Malgun Gothic"/>
                <w:lang w:eastAsia="ko-KR"/>
              </w:rPr>
              <w:t>e</w:t>
            </w:r>
            <w:r w:rsidRPr="00A76EA9">
              <w:rPr>
                <w:rFonts w:eastAsia="Malgun Gothic" w:hint="eastAsia"/>
                <w:lang w:eastAsia="ko-KR"/>
              </w:rPr>
              <w:t>re,</w:t>
            </w:r>
            <w:r w:rsidRPr="00A76EA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A76EA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A76EA9">
              <w:rPr>
                <w:rFonts w:eastAsia="Malgun Gothic"/>
                <w:lang w:eastAsia="en-GB"/>
              </w:rPr>
              <w:t xml:space="preserve"> converted to units of logical slots according to clause 8.1.7,</w:t>
            </w:r>
            <w:r w:rsidRPr="00A76EA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A76EA9">
              <w:rPr>
                <w:rFonts w:eastAsia="Malgun Gothic"/>
                <w:lang w:eastAsia="en-GB"/>
              </w:rPr>
              <w:t xml:space="preserve"> </w:t>
            </w:r>
            <w:r w:rsidRPr="00A76EA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A76EA9">
              <w:rPr>
                <w:rFonts w:eastAsia="Malgun Gothic" w:hint="eastAsia"/>
                <w:lang w:eastAsia="ko-KR"/>
              </w:rPr>
              <w:t xml:space="preserve"> and</w:t>
            </w:r>
            <w:r w:rsidRPr="00A76EA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A76EA9">
              <w:rPr>
                <w:rFonts w:eastAsia="Malgun Gothic" w:hint="eastAsia"/>
                <w:lang w:eastAsia="ko-KR"/>
              </w:rPr>
              <w:t xml:space="preserve">, </w:t>
            </w:r>
            <w:bookmarkStart w:id="2" w:name="OLE_LINK8"/>
            <w:bookmarkStart w:id="3" w:name="OLE_LINK9"/>
            <w:r w:rsidRPr="00A76EA9">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A76EA9">
              <w:rPr>
                <w:rFonts w:hint="eastAsia"/>
                <w:lang w:eastAsia="zh-CN"/>
              </w:rPr>
              <w:t xml:space="preserve"> if slot </w:t>
            </w:r>
            <w:r w:rsidRPr="00A76EA9">
              <w:rPr>
                <w:i/>
                <w:iCs/>
                <w:color w:val="000000"/>
              </w:rPr>
              <w:t>n</w:t>
            </w:r>
            <w:r w:rsidRPr="00A76EA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A76EA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A76EA9">
              <w:rPr>
                <w:lang w:eastAsia="en-GB"/>
              </w:rPr>
              <w:t xml:space="preserve"> </w:t>
            </w:r>
            <w:r w:rsidRPr="00A76EA9">
              <w:rPr>
                <w:rFonts w:hint="eastAsia"/>
                <w:lang w:eastAsia="zh-CN"/>
              </w:rPr>
              <w:t xml:space="preserve">is the first slot after slot </w:t>
            </w:r>
            <w:r w:rsidRPr="00A76EA9">
              <w:rPr>
                <w:i/>
                <w:iCs/>
                <w:color w:val="000000"/>
              </w:rPr>
              <w:t>n</w:t>
            </w:r>
            <w:r w:rsidRPr="00A76EA9">
              <w:rPr>
                <w:rFonts w:hint="eastAsia"/>
                <w:lang w:eastAsia="zh-CN"/>
              </w:rPr>
              <w:t xml:space="preserve"> belonging to the set </w:t>
            </w:r>
            <w:bookmarkEnd w:id="2"/>
            <w:bookmarkEnd w:id="3"/>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A76EA9">
              <w:rPr>
                <w:rFonts w:hint="eastAsia"/>
                <w:lang w:eastAsia="zh-CN"/>
              </w:rPr>
              <w:t>;</w:t>
            </w:r>
            <w:r w:rsidRPr="00A76EA9">
              <w:rPr>
                <w:rFonts w:eastAsia="Malgun Gothic"/>
                <w:lang w:eastAsia="ko-KR"/>
              </w:rPr>
              <w:t xml:space="preserve"> </w:t>
            </w:r>
            <w:r w:rsidRPr="00A76EA9">
              <w:rPr>
                <w:rFonts w:eastAsia="Malgun Gothic" w:hint="eastAsia"/>
                <w:lang w:eastAsia="ko-KR"/>
              </w:rPr>
              <w:t>otherwise</w:t>
            </w:r>
            <w:r w:rsidRPr="00A76EA9">
              <w:rPr>
                <w:lang w:eastAsia="en-GB"/>
              </w:rPr>
              <w:t xml:space="preserve"> </w:t>
            </w:r>
            <m:oMath>
              <m:r>
                <w:rPr>
                  <w:rFonts w:ascii="Cambria Math"/>
                  <w:lang w:eastAsia="en-GB"/>
                </w:rPr>
                <m:t>Q=1</m:t>
              </m:r>
            </m:oMath>
            <w:r w:rsidRPr="00A76EA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A76EA9">
              <w:rPr>
                <w:lang w:eastAsia="en-GB"/>
              </w:rPr>
              <w:t xml:space="preserve"> is set to selection window size </w:t>
            </w:r>
            <w:r w:rsidRPr="00A76EA9">
              <w:rPr>
                <w:i/>
                <w:lang w:eastAsia="en-GB"/>
              </w:rPr>
              <w:t>T</w:t>
            </w:r>
            <w:r w:rsidRPr="00A76EA9">
              <w:rPr>
                <w:i/>
                <w:vertAlign w:val="subscript"/>
                <w:lang w:eastAsia="en-GB"/>
              </w:rPr>
              <w:t>2</w:t>
            </w:r>
            <w:r w:rsidRPr="00A76EA9">
              <w:rPr>
                <w:lang w:eastAsia="en-GB"/>
              </w:rPr>
              <w:t xml:space="preserve"> converted to units of </w:t>
            </w:r>
            <w:r w:rsidRPr="00A76EA9">
              <w:rPr>
                <w:iCs/>
                <w:lang w:eastAsia="en-GB"/>
              </w:rPr>
              <w:t>msec</w:t>
            </w:r>
            <w:r w:rsidRPr="00A76EA9">
              <w:rPr>
                <w:lang w:eastAsia="en-GB"/>
              </w:rPr>
              <w:t>.</w:t>
            </w:r>
          </w:p>
        </w:tc>
      </w:tr>
    </w:tbl>
    <w:p w14:paraId="3C29ADF8" w14:textId="77777777" w:rsidR="00C948D9" w:rsidRDefault="00C948D9" w:rsidP="00C948D9">
      <w:pPr>
        <w:pStyle w:val="a0"/>
        <w:spacing w:beforeLines="100" w:before="240"/>
        <w:rPr>
          <w:rFonts w:eastAsiaTheme="minorEastAsia"/>
          <w:lang w:eastAsia="zh-CN"/>
        </w:rPr>
      </w:pPr>
      <w:r>
        <w:rPr>
          <w:rFonts w:eastAsiaTheme="minorEastAsia"/>
          <w:bCs/>
          <w:color w:val="000000" w:themeColor="text1"/>
          <w:szCs w:val="20"/>
          <w:lang w:eastAsia="zh-CN"/>
        </w:rPr>
        <w:t xml:space="preserve">In R16 full sensing, the value </w:t>
      </w:r>
      <m:oMath>
        <m:r>
          <w:rPr>
            <w:rFonts w:ascii="Cambria Math" w:hAnsi="Cambria Math"/>
            <w:lang w:eastAsia="en-GB"/>
          </w:rPr>
          <m:t>Q</m:t>
        </m:r>
      </m:oMath>
      <w:r>
        <w:rPr>
          <w:rFonts w:eastAsiaTheme="minorEastAsia"/>
          <w:bCs/>
          <w:color w:val="000000" w:themeColor="text1"/>
          <w:szCs w:val="20"/>
          <w:lang w:eastAsia="zh-CN"/>
        </w:rPr>
        <w:t xml:space="preserve"> is used to determine the slots in which the same SCI format 1-A is assumed to be received. UE will exclude the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Theme="minorEastAsia" w:hint="eastAsia"/>
          <w:lang w:eastAsia="zh-CN"/>
        </w:rPr>
        <w:t xml:space="preserve"> </w:t>
      </w:r>
      <w:r>
        <w:rPr>
          <w:rFonts w:eastAsiaTheme="minorEastAsia"/>
          <w:lang w:eastAsia="zh-CN"/>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Theme="minorEastAsia" w:hint="eastAsia"/>
          <w:lang w:eastAsia="zh-CN"/>
        </w:rPr>
        <w:t xml:space="preserve"> </w:t>
      </w:r>
      <w:r>
        <w:rPr>
          <w:rFonts w:eastAsiaTheme="minorEastAsia"/>
          <w:lang w:eastAsia="zh-CN"/>
        </w:rPr>
        <w:t xml:space="preserve">if </w:t>
      </w:r>
      <w:r>
        <w:rPr>
          <w:rFonts w:eastAsiaTheme="minorEastAsia"/>
          <w:bCs/>
          <w:color w:val="000000" w:themeColor="text1"/>
          <w:szCs w:val="20"/>
          <w:lang w:eastAsia="zh-CN"/>
        </w:rPr>
        <w:t xml:space="preserve">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Theme="minorEastAsia" w:hint="eastAsia"/>
          <w:lang w:eastAsia="zh-CN"/>
        </w:rPr>
        <w:t xml:space="preserve"> </w:t>
      </w:r>
      <w:r>
        <w:rPr>
          <w:rFonts w:eastAsiaTheme="minorEastAsia"/>
          <w:lang w:eastAsia="zh-CN"/>
        </w:rPr>
        <w:t xml:space="preserve">overlaps with the resources indicated by the TRIV and FRIV of the SCI received or to be received. </w:t>
      </w:r>
      <m:oMath>
        <m:r>
          <w:rPr>
            <w:rFonts w:ascii="Cambria Math" w:hAnsi="Cambria Math"/>
            <w:lang w:eastAsia="en-GB"/>
          </w:rPr>
          <m:t>Q</m:t>
        </m:r>
      </m:oMath>
      <w:r>
        <w:rPr>
          <w:rFonts w:eastAsiaTheme="minorEastAsia" w:hint="eastAsia"/>
          <w:lang w:eastAsia="zh-CN"/>
        </w:rPr>
        <w:t xml:space="preserve"> is</w:t>
      </w:r>
      <w:r>
        <w:rPr>
          <w:rFonts w:eastAsiaTheme="minorEastAsia"/>
          <w:lang w:eastAsia="zh-CN"/>
        </w:rPr>
        <w:t xml:space="preserve"> </w:t>
      </w:r>
      <w:r>
        <w:rPr>
          <w:rFonts w:eastAsiaTheme="minorEastAsia" w:hint="eastAsia"/>
          <w:lang w:eastAsia="zh-CN"/>
        </w:rPr>
        <w:t>equal</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Pr>
          <w:rFonts w:eastAsiaTheme="minorEastAsia"/>
          <w:lang w:eastAsia="zh-CN"/>
        </w:rPr>
        <w:t xml:space="preserve"> when </w:t>
      </w:r>
      <w:r>
        <w:rPr>
          <w:rFonts w:eastAsiaTheme="minorEastAsia" w:hint="eastAsia"/>
          <w:lang w:eastAsia="zh-CN"/>
        </w:rPr>
        <w:t>the</w:t>
      </w:r>
      <w:r>
        <w:rPr>
          <w:rFonts w:eastAsiaTheme="minorEastAsia"/>
          <w:lang w:eastAsia="zh-CN"/>
        </w:rPr>
        <w:t xml:space="preserve"> received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oMath>
      <w:r>
        <w:rPr>
          <w:rFonts w:eastAsiaTheme="minorEastAsia"/>
          <w:lang w:eastAsia="zh-CN"/>
        </w:rPr>
        <w:t xml:space="preserve"> is smaller than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Theme="minorEastAsia" w:hint="eastAsia"/>
          <w:lang w:eastAsia="zh-CN"/>
        </w:rPr>
        <w:t xml:space="preserve"> </w:t>
      </w:r>
      <w:r>
        <w:rPr>
          <w:rFonts w:eastAsiaTheme="minorEastAsia"/>
          <w:lang w:eastAsia="zh-CN"/>
        </w:rPr>
        <w:t xml:space="preserve">and the inequation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Theme="minorEastAsia" w:hint="eastAsia"/>
          <w:lang w:eastAsia="zh-CN"/>
        </w:rPr>
        <w:t xml:space="preserve"> i</w:t>
      </w:r>
      <w:r>
        <w:rPr>
          <w:rFonts w:eastAsiaTheme="minorEastAsia"/>
          <w:lang w:eastAsia="zh-CN"/>
        </w:rPr>
        <w:t>s satisfied</w:t>
      </w:r>
      <w:r>
        <w:rPr>
          <w:rFonts w:eastAsiaTheme="minorEastAsia" w:hint="eastAsia"/>
          <w:lang w:eastAsia="zh-CN"/>
        </w:rPr>
        <w:t>,</w:t>
      </w:r>
      <w:r>
        <w:rPr>
          <w:rFonts w:eastAsiaTheme="minorEastAsia"/>
          <w:lang w:eastAsia="zh-CN"/>
        </w:rPr>
        <w:t xml:space="preserve"> otherwise </w:t>
      </w:r>
      <m:oMath>
        <m:r>
          <w:rPr>
            <w:rFonts w:ascii="Cambria Math" w:hAnsi="Cambria Math"/>
            <w:lang w:eastAsia="en-GB"/>
          </w:rPr>
          <m:t>Q</m:t>
        </m:r>
      </m:oMath>
      <w:r>
        <w:rPr>
          <w:rFonts w:eastAsiaTheme="minorEastAsia"/>
          <w:lang w:eastAsia="zh-CN"/>
        </w:rPr>
        <w:t xml:space="preserve"> = 1. Hence,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Theme="minorEastAsia" w:hint="eastAsia"/>
          <w:lang w:eastAsia="zh-CN"/>
        </w:rPr>
        <w:t xml:space="preserve"> </w:t>
      </w:r>
      <w:r>
        <w:rPr>
          <w:rFonts w:eastAsiaTheme="minorEastAsia"/>
          <w:lang w:eastAsia="zh-CN"/>
        </w:rPr>
        <w:t xml:space="preserve">is used as a scaling factor to expand </w:t>
      </w:r>
      <m:oMath>
        <m:r>
          <w:rPr>
            <w:rFonts w:ascii="Cambria Math" w:hAnsi="Cambria Math"/>
            <w:lang w:eastAsia="en-GB"/>
          </w:rPr>
          <m:t>Q</m:t>
        </m:r>
      </m:oMath>
      <w:r>
        <w:rPr>
          <w:rFonts w:eastAsiaTheme="minorEastAsia"/>
          <w:lang w:eastAsia="zh-CN"/>
        </w:rPr>
        <w:t xml:space="preserve"> for small resource reservation period and it is equal to </w:t>
      </w:r>
      <w:r w:rsidRPr="00A76EA9">
        <w:rPr>
          <w:i/>
          <w:lang w:eastAsia="en-GB"/>
        </w:rPr>
        <w:t>T</w:t>
      </w:r>
      <w:r w:rsidRPr="00A76EA9">
        <w:rPr>
          <w:i/>
          <w:vertAlign w:val="subscript"/>
          <w:lang w:eastAsia="en-GB"/>
        </w:rPr>
        <w:t>2</w:t>
      </w:r>
      <w:r>
        <w:rPr>
          <w:i/>
          <w:vertAlign w:val="subscript"/>
          <w:lang w:eastAsia="en-GB"/>
        </w:rPr>
        <w:t xml:space="preserve"> </w:t>
      </w:r>
      <w:r>
        <w:rPr>
          <w:rFonts w:eastAsiaTheme="minorEastAsia"/>
          <w:lang w:eastAsia="zh-CN"/>
        </w:rPr>
        <w:t xml:space="preserve">in R16. In addition, the inequation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Theme="minorEastAsia" w:hint="eastAsia"/>
          <w:lang w:eastAsia="zh-CN"/>
        </w:rPr>
        <w:t xml:space="preserve"> </w:t>
      </w:r>
      <w:r>
        <w:rPr>
          <w:rFonts w:eastAsiaTheme="minorEastAsia"/>
          <w:lang w:eastAsia="zh-CN"/>
        </w:rPr>
        <w:t>guarantees that UE utilizes the latest received SCI for resource exclusion.</w:t>
      </w:r>
    </w:p>
    <w:p w14:paraId="2603CC3A" w14:textId="77777777" w:rsidR="00C948D9" w:rsidRDefault="00C948D9" w:rsidP="00C948D9">
      <w:pPr>
        <w:pStyle w:val="a0"/>
        <w:spacing w:beforeLines="100" w:before="240"/>
        <w:rPr>
          <w:rFonts w:eastAsiaTheme="minorEastAsia"/>
          <w:lang w:eastAsia="zh-CN"/>
        </w:rPr>
      </w:pPr>
      <w:r w:rsidRPr="00082312">
        <w:rPr>
          <w:rFonts w:eastAsiaTheme="minorEastAsia" w:hint="eastAsia"/>
          <w:bCs/>
          <w:color w:val="000000" w:themeColor="text1"/>
          <w:szCs w:val="20"/>
          <w:lang w:eastAsia="zh-CN"/>
        </w:rPr>
        <w:t>In</w:t>
      </w:r>
      <w:r w:rsidRPr="00082312">
        <w:rPr>
          <w:rFonts w:eastAsiaTheme="minorEastAsia"/>
          <w:bCs/>
          <w:color w:val="000000" w:themeColor="text1"/>
          <w:szCs w:val="20"/>
          <w:lang w:eastAsia="zh-CN"/>
        </w:rPr>
        <w:t xml:space="preserve"> our view, </w:t>
      </w:r>
      <w:r>
        <w:rPr>
          <w:rFonts w:eastAsiaTheme="minorEastAsia"/>
          <w:bCs/>
          <w:color w:val="000000" w:themeColor="text1"/>
          <w:szCs w:val="20"/>
          <w:lang w:eastAsia="zh-CN"/>
        </w:rPr>
        <w:t xml:space="preserve">the update for step 6 mainly lies in the calculation of value </w:t>
      </w:r>
      <m:oMath>
        <m:r>
          <w:rPr>
            <w:rFonts w:ascii="Cambria Math" w:hAnsi="Cambria Math"/>
            <w:lang w:eastAsia="en-GB"/>
          </w:rPr>
          <m:t>Q</m:t>
        </m:r>
      </m:oMath>
      <w:r>
        <w:rPr>
          <w:rFonts w:eastAsiaTheme="minorEastAsia"/>
          <w:bCs/>
          <w:color w:val="000000" w:themeColor="text1"/>
          <w:szCs w:val="20"/>
          <w:lang w:eastAsia="zh-CN"/>
        </w:rPr>
        <w:t xml:space="preserve"> in step 6c and the rule to calculate the value </w:t>
      </w:r>
      <m:oMath>
        <m:r>
          <w:rPr>
            <w:rFonts w:ascii="Cambria Math" w:hAnsi="Cambria Math"/>
            <w:lang w:eastAsia="en-GB"/>
          </w:rPr>
          <m:t>Q</m:t>
        </m:r>
      </m:oMath>
      <w:r>
        <w:rPr>
          <w:rFonts w:eastAsiaTheme="minorEastAsia"/>
          <w:bCs/>
          <w:color w:val="000000" w:themeColor="text1"/>
          <w:szCs w:val="20"/>
          <w:lang w:eastAsia="zh-CN"/>
        </w:rPr>
        <w:t xml:space="preserve"> in LTE partial sensing ought to be reused as much as possible. </w:t>
      </w:r>
      <w:r>
        <w:rPr>
          <w:rFonts w:eastAsiaTheme="minorEastAsia"/>
          <w:lang w:eastAsia="zh-CN"/>
        </w:rPr>
        <w:t xml:space="preserve">On the basis of LTE </w:t>
      </w:r>
      <w:r>
        <w:rPr>
          <w:rFonts w:eastAsiaTheme="minorEastAsia" w:hint="eastAsia"/>
          <w:lang w:eastAsia="zh-CN"/>
        </w:rPr>
        <w:t>partial</w:t>
      </w:r>
      <w:r>
        <w:rPr>
          <w:rFonts w:eastAsiaTheme="minorEastAsia"/>
          <w:lang w:eastAsia="zh-CN"/>
        </w:rPr>
        <w:t xml:space="preserve"> </w:t>
      </w:r>
      <w:r>
        <w:rPr>
          <w:rFonts w:eastAsiaTheme="minorEastAsia" w:hint="eastAsia"/>
          <w:lang w:eastAsia="zh-CN"/>
        </w:rPr>
        <w:t>sensing,</w:t>
      </w:r>
      <w:r>
        <w:rPr>
          <w:rFonts w:eastAsiaTheme="minorEastAsia"/>
          <w:lang w:eastAsia="zh-CN"/>
        </w:rPr>
        <w:t xml:space="preserve"> </w:t>
      </w:r>
      <w:r>
        <w:rPr>
          <w:rFonts w:eastAsiaTheme="minorEastAsia" w:hint="eastAsia"/>
          <w:lang w:eastAsia="zh-CN"/>
        </w:rPr>
        <w:t>slot</w:t>
      </w:r>
      <w:r>
        <w:rPr>
          <w:rFonts w:eastAsiaTheme="minor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rFonts w:eastAsiaTheme="minorEastAsia" w:hint="eastAsia"/>
          <w:lang w:eastAsia="zh-CN"/>
        </w:rPr>
        <w:t xml:space="preserve"> 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equ</w:t>
      </w:r>
      <w:r>
        <w:rPr>
          <w:rFonts w:eastAsiaTheme="minorEastAsia" w:hint="eastAsia"/>
          <w:lang w:eastAsia="zh-CN"/>
        </w:rPr>
        <w:t>i</w:t>
      </w:r>
      <w:r>
        <w:rPr>
          <w:rFonts w:eastAsiaTheme="minorEastAsia"/>
          <w:lang w:eastAsia="zh-CN"/>
        </w:rPr>
        <w:t>valent to the last possible sensing occasion. As mentioned above, the sensing occasions in PBPS and CPS may be after slot n. I</w:t>
      </w:r>
      <w:r>
        <w:rPr>
          <w:rFonts w:eastAsiaTheme="minorEastAsia" w:hint="eastAsia"/>
          <w:lang w:eastAsia="zh-CN"/>
        </w:rPr>
        <w:t>n</w:t>
      </w:r>
      <w:r>
        <w:rPr>
          <w:rFonts w:eastAsiaTheme="minorEastAsia"/>
          <w:lang w:eastAsia="zh-CN"/>
        </w:rPr>
        <w:t xml:space="preserve"> the meanwhile, all of sensing occasions in PBPS and CPS are prior to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r>
          <w:rPr>
            <w:rFonts w:ascii="微软雅黑" w:eastAsia="微软雅黑" w:hAnsi="微软雅黑" w:cs="微软雅黑" w:hint="eastAsia"/>
            <w:lang w:eastAsia="zh-CN"/>
          </w:rPr>
          <m:t>-</m:t>
        </m:r>
        <m:d>
          <m:dPr>
            <m:ctrlPr>
              <w:rPr>
                <w:rFonts w:ascii="Cambria Math" w:eastAsia="微软雅黑" w:hAnsi="Cambria Math" w:cs="微软雅黑"/>
                <w:i/>
                <w:lang w:eastAsia="zh-CN"/>
              </w:rPr>
            </m:ctrlPr>
          </m:dPr>
          <m:e>
            <m:sSub>
              <m:sSubPr>
                <m:ctrlPr>
                  <w:rPr>
                    <w:rFonts w:ascii="Cambria Math" w:eastAsia="微软雅黑" w:hAnsi="Cambria Math" w:cs="微软雅黑"/>
                    <w:i/>
                    <w:lang w:eastAsia="zh-CN"/>
                  </w:rPr>
                </m:ctrlPr>
              </m:sSubPr>
              <m:e>
                <m:r>
                  <w:rPr>
                    <w:rFonts w:ascii="Cambria Math" w:eastAsia="微软雅黑" w:hAnsi="Cambria Math" w:cs="微软雅黑"/>
                    <w:lang w:eastAsia="zh-CN"/>
                  </w:rPr>
                  <m:t>T</m:t>
                </m:r>
              </m:e>
              <m:sub>
                <m:r>
                  <w:rPr>
                    <w:rFonts w:ascii="Cambria Math" w:eastAsia="微软雅黑" w:hAnsi="Cambria Math" w:cs="微软雅黑" w:hint="eastAsia"/>
                    <w:lang w:eastAsia="zh-CN"/>
                  </w:rPr>
                  <m:t>proc</m:t>
                </m:r>
                <m:r>
                  <w:rPr>
                    <w:rFonts w:ascii="Cambria Math" w:eastAsia="微软雅黑" w:hAnsi="Cambria Math" w:cs="微软雅黑"/>
                    <w:lang w:eastAsia="zh-CN"/>
                  </w:rPr>
                  <m:t>,0</m:t>
                </m:r>
              </m:sub>
            </m:sSub>
            <m:r>
              <w:rPr>
                <w:rFonts w:ascii="Cambria Math" w:eastAsia="微软雅黑" w:hAnsi="Cambria Math" w:cs="微软雅黑"/>
                <w:lang w:eastAsia="zh-CN"/>
              </w:rPr>
              <m:t>+</m:t>
            </m:r>
            <m:sSub>
              <m:sSubPr>
                <m:ctrlPr>
                  <w:rPr>
                    <w:rFonts w:ascii="Cambria Math" w:eastAsia="微软雅黑" w:hAnsi="Cambria Math" w:cs="微软雅黑"/>
                    <w:i/>
                    <w:lang w:eastAsia="zh-CN"/>
                  </w:rPr>
                </m:ctrlPr>
              </m:sSubPr>
              <m:e>
                <m:r>
                  <w:rPr>
                    <w:rFonts w:ascii="Cambria Math" w:eastAsia="微软雅黑" w:hAnsi="Cambria Math" w:cs="微软雅黑"/>
                    <w:lang w:eastAsia="zh-CN"/>
                  </w:rPr>
                  <m:t>T</m:t>
                </m:r>
              </m:e>
              <m:sub>
                <m:r>
                  <w:rPr>
                    <w:rFonts w:ascii="Cambria Math" w:eastAsia="微软雅黑" w:hAnsi="Cambria Math" w:cs="微软雅黑"/>
                    <w:lang w:eastAsia="zh-CN"/>
                  </w:rPr>
                  <m:t>proc,1</m:t>
                </m:r>
              </m:sub>
            </m:sSub>
          </m:e>
        </m:d>
      </m:oMath>
      <w:r>
        <w:rPr>
          <w:rFonts w:eastAsiaTheme="minorEastAsia" w:hint="eastAsia"/>
          <w:lang w:eastAsia="zh-CN"/>
        </w:rPr>
        <w:t>.</w:t>
      </w:r>
      <w:r>
        <w:rPr>
          <w:rFonts w:eastAsiaTheme="minorEastAsia"/>
          <w:lang w:eastAsia="zh-CN"/>
        </w:rPr>
        <w:t xml:space="preserve"> H</w:t>
      </w:r>
      <w:r>
        <w:rPr>
          <w:rFonts w:eastAsiaTheme="minorEastAsia" w:hint="eastAsia"/>
          <w:lang w:eastAsia="zh-CN"/>
        </w:rPr>
        <w:t>ence,</w:t>
      </w:r>
      <w:r>
        <w:rPr>
          <w:rFonts w:eastAsiaTheme="minorEastAsia"/>
          <w:lang w:eastAsia="zh-CN"/>
        </w:rPr>
        <w:t xml:space="preserve"> we propose that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rFonts w:eastAsiaTheme="minorEastAsia" w:hint="eastAsia"/>
          <w:lang w:eastAsia="zh-CN"/>
        </w:rPr>
        <w:t xml:space="preserve"> </w:t>
      </w:r>
      <w:r>
        <w:rPr>
          <w:rFonts w:eastAsiaTheme="minorEastAsia"/>
          <w:lang w:eastAsia="zh-CN"/>
        </w:rPr>
        <w:t xml:space="preserve">is determined based on slot </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r>
          <w:rPr>
            <w:rFonts w:ascii="Cambria Math" w:eastAsia="微软雅黑" w:hAnsi="Cambria Math" w:cs="微软雅黑" w:hint="eastAsia"/>
            <w:lang w:eastAsia="zh-CN"/>
          </w:rPr>
          <m:t>-</m:t>
        </m:r>
        <m:d>
          <m:dPr>
            <m:ctrlPr>
              <w:rPr>
                <w:rFonts w:ascii="Cambria Math" w:eastAsia="微软雅黑" w:hAnsi="Cambria Math" w:cs="微软雅黑"/>
                <w:i/>
                <w:lang w:eastAsia="zh-CN"/>
              </w:rPr>
            </m:ctrlPr>
          </m:dPr>
          <m:e>
            <m:sSub>
              <m:sSubPr>
                <m:ctrlPr>
                  <w:rPr>
                    <w:rFonts w:ascii="Cambria Math" w:eastAsia="微软雅黑" w:hAnsi="Cambria Math" w:cs="微软雅黑"/>
                    <w:i/>
                    <w:lang w:eastAsia="zh-CN"/>
                  </w:rPr>
                </m:ctrlPr>
              </m:sSubPr>
              <m:e>
                <m:r>
                  <w:rPr>
                    <w:rFonts w:ascii="Cambria Math" w:eastAsia="微软雅黑" w:hAnsi="Cambria Math" w:cs="微软雅黑"/>
                    <w:lang w:eastAsia="zh-CN"/>
                  </w:rPr>
                  <m:t>T</m:t>
                </m:r>
              </m:e>
              <m:sub>
                <m:r>
                  <w:rPr>
                    <w:rFonts w:ascii="Cambria Math" w:eastAsia="微软雅黑" w:hAnsi="Cambria Math" w:cs="微软雅黑" w:hint="eastAsia"/>
                    <w:lang w:eastAsia="zh-CN"/>
                  </w:rPr>
                  <m:t>proc</m:t>
                </m:r>
                <m:r>
                  <w:rPr>
                    <w:rFonts w:ascii="Cambria Math" w:eastAsia="微软雅黑" w:hAnsi="Cambria Math" w:cs="微软雅黑"/>
                    <w:lang w:eastAsia="zh-CN"/>
                  </w:rPr>
                  <m:t>,0</m:t>
                </m:r>
              </m:sub>
            </m:sSub>
            <m:r>
              <w:rPr>
                <w:rFonts w:ascii="Cambria Math" w:eastAsia="微软雅黑" w:hAnsi="Cambria Math" w:cs="微软雅黑"/>
                <w:lang w:eastAsia="zh-CN"/>
              </w:rPr>
              <m:t>+</m:t>
            </m:r>
            <m:sSub>
              <m:sSubPr>
                <m:ctrlPr>
                  <w:rPr>
                    <w:rFonts w:ascii="Cambria Math" w:eastAsia="微软雅黑" w:hAnsi="Cambria Math" w:cs="微软雅黑"/>
                    <w:i/>
                    <w:lang w:eastAsia="zh-CN"/>
                  </w:rPr>
                </m:ctrlPr>
              </m:sSubPr>
              <m:e>
                <m:r>
                  <w:rPr>
                    <w:rFonts w:ascii="Cambria Math" w:eastAsia="微软雅黑" w:hAnsi="Cambria Math" w:cs="微软雅黑"/>
                    <w:lang w:eastAsia="zh-CN"/>
                  </w:rPr>
                  <m:t>T</m:t>
                </m:r>
              </m:e>
              <m:sub>
                <m:r>
                  <w:rPr>
                    <w:rFonts w:ascii="Cambria Math" w:eastAsia="微软雅黑" w:hAnsi="Cambria Math" w:cs="微软雅黑"/>
                    <w:lang w:eastAsia="zh-CN"/>
                  </w:rPr>
                  <m:t>proc,1</m:t>
                </m:r>
              </m:sub>
            </m:sSub>
          </m:e>
        </m:d>
      </m:oMath>
      <w:r>
        <w:rPr>
          <w:rFonts w:eastAsiaTheme="minorEastAsia" w:hint="eastAsia"/>
          <w:lang w:eastAsia="zh-CN"/>
        </w:rPr>
        <w:t xml:space="preserve"> </w:t>
      </w:r>
      <w:r>
        <w:rPr>
          <w:rFonts w:eastAsiaTheme="minorEastAsia"/>
          <w:lang w:eastAsia="zh-CN"/>
        </w:rPr>
        <w:t>in partial sensing</w:t>
      </w:r>
      <w:r>
        <w:rPr>
          <w:rFonts w:eastAsiaTheme="minorEastAsia" w:hint="eastAsia"/>
          <w:lang w:eastAsia="zh-CN"/>
        </w:rPr>
        <w:t>.</w:t>
      </w:r>
      <w:r>
        <w:rPr>
          <w:rFonts w:eastAsiaTheme="minorEastAsia"/>
          <w:lang w:eastAsia="zh-CN"/>
        </w:rPr>
        <w:t xml:space="preserve"> 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example,</w:t>
      </w:r>
      <w:r>
        <w:rPr>
          <w:rFonts w:eastAsiaTheme="minor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eastAsia="Malgun Gothic" w:hAnsi="Cambria Math"/>
          </w:rPr>
          <m:t xml:space="preserve">= </m:t>
        </m:r>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r>
          <w:rPr>
            <w:rFonts w:ascii="Cambria Math" w:eastAsia="微软雅黑" w:hAnsi="Cambria Math" w:cs="微软雅黑" w:hint="eastAsia"/>
            <w:lang w:eastAsia="zh-CN"/>
          </w:rPr>
          <m:t>-</m:t>
        </m:r>
        <m:d>
          <m:dPr>
            <m:ctrlPr>
              <w:rPr>
                <w:rFonts w:ascii="Cambria Math" w:eastAsia="微软雅黑" w:hAnsi="Cambria Math" w:cs="微软雅黑"/>
                <w:i/>
                <w:lang w:eastAsia="zh-CN"/>
              </w:rPr>
            </m:ctrlPr>
          </m:dPr>
          <m:e>
            <m:sSub>
              <m:sSubPr>
                <m:ctrlPr>
                  <w:rPr>
                    <w:rFonts w:ascii="Cambria Math" w:eastAsia="微软雅黑" w:hAnsi="Cambria Math" w:cs="微软雅黑"/>
                    <w:i/>
                    <w:lang w:eastAsia="zh-CN"/>
                  </w:rPr>
                </m:ctrlPr>
              </m:sSubPr>
              <m:e>
                <m:r>
                  <w:rPr>
                    <w:rFonts w:ascii="Cambria Math" w:eastAsia="微软雅黑" w:hAnsi="Cambria Math" w:cs="微软雅黑"/>
                    <w:lang w:eastAsia="zh-CN"/>
                  </w:rPr>
                  <m:t>T</m:t>
                </m:r>
              </m:e>
              <m:sub>
                <m:r>
                  <w:rPr>
                    <w:rFonts w:ascii="Cambria Math" w:eastAsia="微软雅黑" w:hAnsi="Cambria Math" w:cs="微软雅黑" w:hint="eastAsia"/>
                    <w:lang w:eastAsia="zh-CN"/>
                  </w:rPr>
                  <m:t>proc</m:t>
                </m:r>
                <m:r>
                  <w:rPr>
                    <w:rFonts w:ascii="Cambria Math" w:eastAsia="微软雅黑" w:hAnsi="Cambria Math" w:cs="微软雅黑"/>
                    <w:lang w:eastAsia="zh-CN"/>
                  </w:rPr>
                  <m:t>,0</m:t>
                </m:r>
              </m:sub>
            </m:sSub>
            <m:r>
              <w:rPr>
                <w:rFonts w:ascii="Cambria Math" w:eastAsia="微软雅黑" w:hAnsi="Cambria Math" w:cs="微软雅黑"/>
                <w:lang w:eastAsia="zh-CN"/>
              </w:rPr>
              <m:t>+</m:t>
            </m:r>
            <m:sSub>
              <m:sSubPr>
                <m:ctrlPr>
                  <w:rPr>
                    <w:rFonts w:ascii="Cambria Math" w:eastAsia="微软雅黑" w:hAnsi="Cambria Math" w:cs="微软雅黑"/>
                    <w:i/>
                    <w:lang w:eastAsia="zh-CN"/>
                  </w:rPr>
                </m:ctrlPr>
              </m:sSubPr>
              <m:e>
                <m:r>
                  <w:rPr>
                    <w:rFonts w:ascii="Cambria Math" w:eastAsia="微软雅黑" w:hAnsi="Cambria Math" w:cs="微软雅黑"/>
                    <w:lang w:eastAsia="zh-CN"/>
                  </w:rPr>
                  <m:t>T</m:t>
                </m:r>
              </m:e>
              <m:sub>
                <m:r>
                  <w:rPr>
                    <w:rFonts w:ascii="Cambria Math" w:eastAsia="微软雅黑" w:hAnsi="Cambria Math" w:cs="微软雅黑"/>
                    <w:lang w:eastAsia="zh-CN"/>
                  </w:rPr>
                  <m:t>proc,1</m:t>
                </m:r>
              </m:sub>
            </m:sSub>
          </m:e>
        </m:d>
      </m:oMath>
      <w:r>
        <w:rPr>
          <w:rFonts w:eastAsiaTheme="minorEastAsia" w:hint="eastAsia"/>
          <w:lang w:eastAsia="zh-CN"/>
        </w:rPr>
        <w:t xml:space="preserve"> when</w:t>
      </w:r>
      <w:r>
        <w:rPr>
          <w:rFonts w:eastAsiaTheme="minorEastAsia"/>
          <w:lang w:eastAsia="zh-CN"/>
        </w:rPr>
        <w:t xml:space="preserve">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r>
          <w:rPr>
            <w:rFonts w:ascii="Cambria Math" w:eastAsia="微软雅黑" w:hAnsi="Cambria Math" w:cs="微软雅黑" w:hint="eastAsia"/>
            <w:lang w:eastAsia="zh-CN"/>
          </w:rPr>
          <m:t>-</m:t>
        </m:r>
        <m:d>
          <m:dPr>
            <m:ctrlPr>
              <w:rPr>
                <w:rFonts w:ascii="Cambria Math" w:eastAsia="微软雅黑" w:hAnsi="Cambria Math" w:cs="微软雅黑"/>
                <w:i/>
                <w:lang w:eastAsia="zh-CN"/>
              </w:rPr>
            </m:ctrlPr>
          </m:dPr>
          <m:e>
            <m:sSub>
              <m:sSubPr>
                <m:ctrlPr>
                  <w:rPr>
                    <w:rFonts w:ascii="Cambria Math" w:eastAsia="微软雅黑" w:hAnsi="Cambria Math" w:cs="微软雅黑"/>
                    <w:i/>
                    <w:lang w:eastAsia="zh-CN"/>
                  </w:rPr>
                </m:ctrlPr>
              </m:sSubPr>
              <m:e>
                <m:r>
                  <w:rPr>
                    <w:rFonts w:ascii="Cambria Math" w:eastAsia="微软雅黑" w:hAnsi="Cambria Math" w:cs="微软雅黑"/>
                    <w:lang w:eastAsia="zh-CN"/>
                  </w:rPr>
                  <m:t>T</m:t>
                </m:r>
              </m:e>
              <m:sub>
                <m:r>
                  <w:rPr>
                    <w:rFonts w:ascii="Cambria Math" w:eastAsia="微软雅黑" w:hAnsi="Cambria Math" w:cs="微软雅黑" w:hint="eastAsia"/>
                    <w:lang w:eastAsia="zh-CN"/>
                  </w:rPr>
                  <m:t>proc</m:t>
                </m:r>
                <m:r>
                  <w:rPr>
                    <w:rFonts w:ascii="Cambria Math" w:eastAsia="微软雅黑" w:hAnsi="Cambria Math" w:cs="微软雅黑"/>
                    <w:lang w:eastAsia="zh-CN"/>
                  </w:rPr>
                  <m:t>,0</m:t>
                </m:r>
              </m:sub>
            </m:sSub>
            <m:r>
              <w:rPr>
                <w:rFonts w:ascii="Cambria Math" w:eastAsia="微软雅黑" w:hAnsi="Cambria Math" w:cs="微软雅黑"/>
                <w:lang w:eastAsia="zh-CN"/>
              </w:rPr>
              <m:t>+</m:t>
            </m:r>
            <m:sSub>
              <m:sSubPr>
                <m:ctrlPr>
                  <w:rPr>
                    <w:rFonts w:ascii="Cambria Math" w:eastAsia="微软雅黑" w:hAnsi="Cambria Math" w:cs="微软雅黑"/>
                    <w:i/>
                    <w:lang w:eastAsia="zh-CN"/>
                  </w:rPr>
                </m:ctrlPr>
              </m:sSubPr>
              <m:e>
                <m:r>
                  <w:rPr>
                    <w:rFonts w:ascii="Cambria Math" w:eastAsia="微软雅黑" w:hAnsi="Cambria Math" w:cs="微软雅黑"/>
                    <w:lang w:eastAsia="zh-CN"/>
                  </w:rPr>
                  <m:t>T</m:t>
                </m:r>
              </m:e>
              <m:sub>
                <m:r>
                  <w:rPr>
                    <w:rFonts w:ascii="Cambria Math" w:eastAsia="微软雅黑" w:hAnsi="Cambria Math" w:cs="微软雅黑"/>
                    <w:lang w:eastAsia="zh-CN"/>
                  </w:rPr>
                  <m:t>proc,1</m:t>
                </m:r>
              </m:sub>
            </m:sSub>
          </m:e>
        </m:d>
      </m:oMath>
      <w:r>
        <w:rPr>
          <w:rFonts w:eastAsiaTheme="minorEastAsia" w:hint="eastAsia"/>
          <w:lang w:eastAsia="zh-CN"/>
        </w:rPr>
        <w:t xml:space="preserve"> </w:t>
      </w:r>
      <w:r>
        <w:rPr>
          <w:rFonts w:eastAsiaTheme="minorEastAsia"/>
          <w:lang w:eastAsia="zh-CN"/>
        </w:rPr>
        <w:t xml:space="preserve">belongs to </w:t>
      </w:r>
      <w:r>
        <w:rPr>
          <w:rFonts w:eastAsiaTheme="minorEastAsia" w:hint="eastAsia"/>
          <w:lang w:eastAsia="zh-CN"/>
        </w:rPr>
        <w:t>the</w:t>
      </w:r>
      <w:r>
        <w:rPr>
          <w:rFonts w:eastAsiaTheme="minorEastAsia"/>
          <w:lang w:eastAsia="zh-CN"/>
        </w:rPr>
        <w:t xml:space="preserve"> resource pool </w:t>
      </w:r>
      <w:r>
        <w:rPr>
          <w:rFonts w:eastAsiaTheme="minorEastAsia" w:hint="eastAsia"/>
          <w:lang w:eastAsia="zh-CN"/>
        </w:rPr>
        <w:t>of</w:t>
      </w:r>
      <w:r>
        <w:rPr>
          <w:rFonts w:eastAsiaTheme="minorEastAsia"/>
          <w:lang w:eastAsia="zh-CN"/>
        </w:rPr>
        <w:t xml:space="preserve"> UE, otherwise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rFonts w:eastAsiaTheme="minorEastAsia" w:hint="eastAsia"/>
          <w:lang w:eastAsia="zh-CN"/>
        </w:rPr>
        <w:t xml:space="preserve"> </w:t>
      </w:r>
      <w:r>
        <w:rPr>
          <w:rFonts w:eastAsiaTheme="minorEastAsia"/>
          <w:lang w:eastAsia="zh-CN"/>
        </w:rPr>
        <w:t xml:space="preserve">is the first slot after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r>
          <w:rPr>
            <w:rFonts w:ascii="Cambria Math" w:eastAsia="微软雅黑" w:hAnsi="Cambria Math" w:cs="微软雅黑" w:hint="eastAsia"/>
            <w:lang w:eastAsia="zh-CN"/>
          </w:rPr>
          <m:t>-</m:t>
        </m:r>
        <m:d>
          <m:dPr>
            <m:ctrlPr>
              <w:rPr>
                <w:rFonts w:ascii="Cambria Math" w:eastAsia="微软雅黑" w:hAnsi="Cambria Math" w:cs="微软雅黑"/>
                <w:i/>
                <w:lang w:eastAsia="zh-CN"/>
              </w:rPr>
            </m:ctrlPr>
          </m:dPr>
          <m:e>
            <m:sSub>
              <m:sSubPr>
                <m:ctrlPr>
                  <w:rPr>
                    <w:rFonts w:ascii="Cambria Math" w:eastAsia="微软雅黑" w:hAnsi="Cambria Math" w:cs="微软雅黑"/>
                    <w:i/>
                    <w:lang w:eastAsia="zh-CN"/>
                  </w:rPr>
                </m:ctrlPr>
              </m:sSubPr>
              <m:e>
                <m:r>
                  <w:rPr>
                    <w:rFonts w:ascii="Cambria Math" w:eastAsia="微软雅黑" w:hAnsi="Cambria Math" w:cs="微软雅黑"/>
                    <w:lang w:eastAsia="zh-CN"/>
                  </w:rPr>
                  <m:t>T</m:t>
                </m:r>
              </m:e>
              <m:sub>
                <m:r>
                  <w:rPr>
                    <w:rFonts w:ascii="Cambria Math" w:eastAsia="微软雅黑" w:hAnsi="Cambria Math" w:cs="微软雅黑" w:hint="eastAsia"/>
                    <w:lang w:eastAsia="zh-CN"/>
                  </w:rPr>
                  <m:t>proc</m:t>
                </m:r>
                <m:r>
                  <w:rPr>
                    <w:rFonts w:ascii="Cambria Math" w:eastAsia="微软雅黑" w:hAnsi="Cambria Math" w:cs="微软雅黑"/>
                    <w:lang w:eastAsia="zh-CN"/>
                  </w:rPr>
                  <m:t>,0</m:t>
                </m:r>
              </m:sub>
            </m:sSub>
            <m:r>
              <w:rPr>
                <w:rFonts w:ascii="Cambria Math" w:eastAsia="微软雅黑" w:hAnsi="Cambria Math" w:cs="微软雅黑"/>
                <w:lang w:eastAsia="zh-CN"/>
              </w:rPr>
              <m:t>+</m:t>
            </m:r>
            <m:sSub>
              <m:sSubPr>
                <m:ctrlPr>
                  <w:rPr>
                    <w:rFonts w:ascii="Cambria Math" w:eastAsia="微软雅黑" w:hAnsi="Cambria Math" w:cs="微软雅黑"/>
                    <w:i/>
                    <w:lang w:eastAsia="zh-CN"/>
                  </w:rPr>
                </m:ctrlPr>
              </m:sSubPr>
              <m:e>
                <m:r>
                  <w:rPr>
                    <w:rFonts w:ascii="Cambria Math" w:eastAsia="微软雅黑" w:hAnsi="Cambria Math" w:cs="微软雅黑"/>
                    <w:lang w:eastAsia="zh-CN"/>
                  </w:rPr>
                  <m:t>T</m:t>
                </m:r>
              </m:e>
              <m:sub>
                <m:r>
                  <w:rPr>
                    <w:rFonts w:ascii="Cambria Math" w:eastAsia="微软雅黑" w:hAnsi="Cambria Math" w:cs="微软雅黑"/>
                    <w:lang w:eastAsia="zh-CN"/>
                  </w:rPr>
                  <m:t>proc,1</m:t>
                </m:r>
              </m:sub>
            </m:sSub>
          </m:e>
        </m:d>
      </m:oMath>
      <w:r>
        <w:rPr>
          <w:rFonts w:eastAsiaTheme="minorEastAsia" w:hint="eastAsia"/>
          <w:lang w:eastAsia="zh-CN"/>
        </w:rPr>
        <w:t xml:space="preserve"> </w:t>
      </w:r>
      <w:r>
        <w:rPr>
          <w:rFonts w:eastAsiaTheme="minorEastAsia"/>
          <w:lang w:eastAsia="zh-CN"/>
        </w:rPr>
        <w:t xml:space="preserve">belonging to the resource pool.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oMath>
      <w:r>
        <w:rPr>
          <w:rFonts w:eastAsiaTheme="minorEastAsia" w:hint="eastAsia"/>
          <w:lang w:eastAsia="zh-CN"/>
        </w:rPr>
        <w:t xml:space="preserve"> denotes</w:t>
      </w:r>
      <w:r>
        <w:rPr>
          <w:rFonts w:eastAsiaTheme="minorEastAsia"/>
          <w:lang w:eastAsia="zh-CN"/>
        </w:rPr>
        <w:t xml:space="preserve"> the first slot in the Y/Y’ </w:t>
      </w:r>
      <w:r>
        <w:rPr>
          <w:rFonts w:eastAsiaTheme="minorEastAsia" w:hint="eastAsia"/>
          <w:lang w:eastAsia="zh-CN"/>
        </w:rPr>
        <w:t>selected</w:t>
      </w:r>
      <w:r>
        <w:rPr>
          <w:rFonts w:eastAsiaTheme="minorEastAsia"/>
          <w:lang w:eastAsia="zh-CN"/>
        </w:rPr>
        <w:t xml:space="preserve"> </w:t>
      </w:r>
      <w:r>
        <w:rPr>
          <w:rFonts w:eastAsiaTheme="minorEastAsia" w:hint="eastAsia"/>
          <w:lang w:eastAsia="zh-CN"/>
        </w:rPr>
        <w:t>candidate</w:t>
      </w:r>
      <w:r>
        <w:rPr>
          <w:rFonts w:eastAsiaTheme="minorEastAsia"/>
          <w:lang w:eastAsia="zh-CN"/>
        </w:rPr>
        <w:t xml:space="preserve"> </w:t>
      </w:r>
      <w:r>
        <w:rPr>
          <w:rFonts w:eastAsiaTheme="minorEastAsia" w:hint="eastAsia"/>
          <w:lang w:eastAsia="zh-CN"/>
        </w:rPr>
        <w:t>slots.</w:t>
      </w:r>
    </w:p>
    <w:p w14:paraId="7ABE8B55" w14:textId="7F08B2BA" w:rsidR="00C948D9" w:rsidRPr="00DB64D8" w:rsidRDefault="00C948D9" w:rsidP="00C948D9">
      <w:pPr>
        <w:pStyle w:val="a0"/>
        <w:spacing w:after="240"/>
        <w:rPr>
          <w:rFonts w:eastAsiaTheme="minorEastAsia"/>
          <w:b/>
          <w:bCs/>
          <w:i/>
          <w:iCs/>
          <w:color w:val="000000" w:themeColor="text1"/>
          <w:szCs w:val="20"/>
          <w:lang w:eastAsia="zh-CN"/>
        </w:rPr>
      </w:pPr>
      <w:r w:rsidRPr="00DB64D8">
        <w:rPr>
          <w:b/>
          <w:bCs/>
          <w:i/>
          <w:iCs/>
          <w:color w:val="000000" w:themeColor="text1"/>
          <w:szCs w:val="20"/>
        </w:rPr>
        <w:t xml:space="preserve">Proposal </w:t>
      </w:r>
      <w:r w:rsidR="00E023F6" w:rsidRPr="00DB64D8">
        <w:rPr>
          <w:b/>
          <w:bCs/>
          <w:i/>
          <w:iCs/>
          <w:color w:val="000000" w:themeColor="text1"/>
          <w:szCs w:val="20"/>
        </w:rPr>
        <w:t>10</w:t>
      </w:r>
      <w:r w:rsidRPr="00DB64D8">
        <w:rPr>
          <w:b/>
          <w:bCs/>
          <w:i/>
          <w:iCs/>
          <w:color w:val="000000" w:themeColor="text1"/>
          <w:szCs w:val="20"/>
        </w:rPr>
        <w:t xml:space="preserve">: </w:t>
      </w:r>
      <m:oMath>
        <m:sSubSup>
          <m:sSubSupPr>
            <m:ctrlPr>
              <w:rPr>
                <w:rFonts w:ascii="Cambria Math" w:hAnsi="Cambria Math"/>
                <w:b/>
                <w:bCs/>
                <w:i/>
                <w:iCs/>
                <w:color w:val="000000" w:themeColor="text1"/>
                <w:szCs w:val="20"/>
              </w:rPr>
            </m:ctrlPr>
          </m:sSubSupPr>
          <m:e>
            <m:r>
              <m:rPr>
                <m:sty m:val="bi"/>
              </m:rPr>
              <w:rPr>
                <w:rFonts w:ascii="Cambria Math" w:hAnsi="Cambria Math"/>
                <w:color w:val="000000" w:themeColor="text1"/>
                <w:szCs w:val="20"/>
              </w:rPr>
              <m:t>t'</m:t>
            </m:r>
          </m:e>
          <m:sub>
            <m:sSup>
              <m:sSupPr>
                <m:ctrlPr>
                  <w:rPr>
                    <w:rFonts w:ascii="Cambria Math" w:hAnsi="Cambria Math"/>
                    <w:b/>
                    <w:bCs/>
                    <w:i/>
                    <w:iCs/>
                    <w:color w:val="000000" w:themeColor="text1"/>
                    <w:szCs w:val="20"/>
                  </w:rPr>
                </m:ctrlPr>
              </m:sSupPr>
              <m:e>
                <m:r>
                  <m:rPr>
                    <m:sty m:val="bi"/>
                  </m:rPr>
                  <w:rPr>
                    <w:rFonts w:ascii="Cambria Math" w:hAnsi="Cambria Math"/>
                    <w:color w:val="000000" w:themeColor="text1"/>
                    <w:szCs w:val="20"/>
                  </w:rPr>
                  <m:t>n</m:t>
                </m:r>
              </m:e>
              <m:sup>
                <m:r>
                  <m:rPr>
                    <m:sty m:val="bi"/>
                  </m:rPr>
                  <w:rPr>
                    <w:rFonts w:ascii="Cambria Math" w:hAnsi="Cambria Math"/>
                    <w:color w:val="000000" w:themeColor="text1"/>
                    <w:szCs w:val="20"/>
                  </w:rPr>
                  <m:t>'</m:t>
                </m:r>
              </m:sup>
            </m:sSup>
          </m:sub>
          <m:sup>
            <m:r>
              <m:rPr>
                <m:sty m:val="bi"/>
              </m:rPr>
              <w:rPr>
                <w:rFonts w:ascii="Cambria Math" w:hAnsi="Cambria Math"/>
                <w:color w:val="000000" w:themeColor="text1"/>
                <w:szCs w:val="20"/>
              </w:rPr>
              <m:t>SL</m:t>
            </m:r>
          </m:sup>
        </m:sSubSup>
      </m:oMath>
      <w:r w:rsidRPr="00DB64D8">
        <w:rPr>
          <w:b/>
          <w:bCs/>
          <w:i/>
          <w:iCs/>
          <w:color w:val="000000" w:themeColor="text1"/>
          <w:szCs w:val="20"/>
        </w:rPr>
        <w:t xml:space="preserve"> is determined based on slot </w:t>
      </w:r>
      <m:oMath>
        <m:r>
          <m:rPr>
            <m:sty m:val="bi"/>
          </m:rPr>
          <w:rPr>
            <w:rFonts w:ascii="Cambria Math" w:hAnsi="Cambria Math"/>
            <w:color w:val="000000" w:themeColor="text1"/>
            <w:szCs w:val="20"/>
          </w:rPr>
          <m:t xml:space="preserve"> </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y</m:t>
            </m:r>
            <m:r>
              <m:rPr>
                <m:sty m:val="bi"/>
              </m:rPr>
              <w:rPr>
                <w:rFonts w:ascii="Cambria Math" w:hAnsi="Cambria Math"/>
                <w:color w:val="000000" w:themeColor="text1"/>
                <w:szCs w:val="20"/>
              </w:rPr>
              <m:t>0</m:t>
            </m:r>
          </m:sub>
        </m:sSub>
        <m:r>
          <m:rPr>
            <m:sty m:val="bi"/>
          </m:rPr>
          <w:rPr>
            <w:rFonts w:ascii="Cambria Math" w:hAnsi="Cambria Math"/>
            <w:color w:val="000000" w:themeColor="text1"/>
            <w:szCs w:val="20"/>
          </w:rPr>
          <m:t>-</m:t>
        </m:r>
        <m:d>
          <m:dPr>
            <m:ctrlPr>
              <w:rPr>
                <w:rFonts w:ascii="Cambria Math" w:hAnsi="Cambria Math"/>
                <w:b/>
                <w:bCs/>
                <w:i/>
                <w:iCs/>
                <w:color w:val="000000" w:themeColor="text1"/>
                <w:szCs w:val="20"/>
              </w:rPr>
            </m:ctrlPr>
          </m:dPr>
          <m:e>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proc,0</m:t>
                </m:r>
              </m:sub>
            </m:sSub>
            <m:r>
              <m:rPr>
                <m:sty m:val="bi"/>
              </m:rPr>
              <w:rPr>
                <w:rFonts w:ascii="Cambria Math" w:hAnsi="Cambria Math"/>
                <w:color w:val="000000" w:themeColor="text1"/>
                <w:szCs w:val="20"/>
              </w:rPr>
              <m:t>+</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proc,1</m:t>
                </m:r>
              </m:sub>
            </m:sSub>
          </m:e>
        </m:d>
      </m:oMath>
      <w:r w:rsidRPr="00DB64D8">
        <w:rPr>
          <w:rFonts w:eastAsiaTheme="minorEastAsia"/>
          <w:b/>
          <w:bCs/>
          <w:i/>
          <w:iCs/>
          <w:color w:val="000000" w:themeColor="text1"/>
          <w:szCs w:val="20"/>
          <w:lang w:eastAsia="zh-CN"/>
        </w:rPr>
        <w:t xml:space="preserve"> in partial sensing.</w:t>
      </w:r>
    </w:p>
    <w:p w14:paraId="7AF439E8" w14:textId="77777777" w:rsidR="00C948D9" w:rsidRPr="00DB64D8" w:rsidRDefault="00C948D9" w:rsidP="00C948D9">
      <w:pPr>
        <w:pStyle w:val="a0"/>
        <w:spacing w:beforeLines="100" w:before="240"/>
        <w:rPr>
          <w:rFonts w:eastAsiaTheme="minorEastAsia"/>
          <w:lang w:eastAsia="zh-CN"/>
        </w:rPr>
      </w:pPr>
      <w:r w:rsidRPr="00DB64D8">
        <w:rPr>
          <w:rFonts w:eastAsiaTheme="minorEastAsia" w:hint="eastAsia"/>
          <w:lang w:eastAsia="zh-CN"/>
        </w:rPr>
        <w:t>I</w:t>
      </w:r>
      <w:r w:rsidRPr="00DB64D8">
        <w:rPr>
          <w:rFonts w:eastAsiaTheme="minorEastAsia"/>
          <w:lang w:eastAsia="zh-CN"/>
        </w:rPr>
        <w:t xml:space="preserve">f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DB64D8">
        <w:rPr>
          <w:rFonts w:eastAsiaTheme="minorEastAsia" w:hint="eastAsia"/>
          <w:lang w:eastAsia="zh-CN"/>
        </w:rPr>
        <w:t xml:space="preserve"> </w:t>
      </w:r>
      <w:r w:rsidRPr="00DB64D8">
        <w:rPr>
          <w:rFonts w:eastAsiaTheme="minorEastAsia"/>
          <w:lang w:eastAsia="zh-CN"/>
        </w:rPr>
        <w:t xml:space="preserve">is determined based on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r>
          <w:rPr>
            <w:rFonts w:ascii="Cambria Math" w:eastAsia="微软雅黑" w:hAnsi="Cambria Math" w:cs="微软雅黑" w:hint="eastAsia"/>
            <w:lang w:eastAsia="zh-CN"/>
          </w:rPr>
          <m:t>-</m:t>
        </m:r>
        <m:d>
          <m:dPr>
            <m:ctrlPr>
              <w:rPr>
                <w:rFonts w:ascii="Cambria Math" w:eastAsia="微软雅黑" w:hAnsi="Cambria Math" w:cs="微软雅黑"/>
                <w:i/>
                <w:lang w:eastAsia="zh-CN"/>
              </w:rPr>
            </m:ctrlPr>
          </m:dPr>
          <m:e>
            <m:sSub>
              <m:sSubPr>
                <m:ctrlPr>
                  <w:rPr>
                    <w:rFonts w:ascii="Cambria Math" w:eastAsia="微软雅黑" w:hAnsi="Cambria Math" w:cs="微软雅黑"/>
                    <w:i/>
                    <w:lang w:eastAsia="zh-CN"/>
                  </w:rPr>
                </m:ctrlPr>
              </m:sSubPr>
              <m:e>
                <m:r>
                  <w:rPr>
                    <w:rFonts w:ascii="Cambria Math" w:eastAsia="微软雅黑" w:hAnsi="Cambria Math" w:cs="微软雅黑"/>
                    <w:lang w:eastAsia="zh-CN"/>
                  </w:rPr>
                  <m:t>T</m:t>
                </m:r>
              </m:e>
              <m:sub>
                <m:r>
                  <w:rPr>
                    <w:rFonts w:ascii="Cambria Math" w:eastAsia="微软雅黑" w:hAnsi="Cambria Math" w:cs="微软雅黑" w:hint="eastAsia"/>
                    <w:lang w:eastAsia="zh-CN"/>
                  </w:rPr>
                  <m:t>proc</m:t>
                </m:r>
                <m:r>
                  <w:rPr>
                    <w:rFonts w:ascii="Cambria Math" w:eastAsia="微软雅黑" w:hAnsi="Cambria Math" w:cs="微软雅黑"/>
                    <w:lang w:eastAsia="zh-CN"/>
                  </w:rPr>
                  <m:t>,0</m:t>
                </m:r>
              </m:sub>
            </m:sSub>
            <m:r>
              <w:rPr>
                <w:rFonts w:ascii="Cambria Math" w:eastAsia="微软雅黑" w:hAnsi="Cambria Math" w:cs="微软雅黑"/>
                <w:lang w:eastAsia="zh-CN"/>
              </w:rPr>
              <m:t>+</m:t>
            </m:r>
            <m:sSub>
              <m:sSubPr>
                <m:ctrlPr>
                  <w:rPr>
                    <w:rFonts w:ascii="Cambria Math" w:eastAsia="微软雅黑" w:hAnsi="Cambria Math" w:cs="微软雅黑"/>
                    <w:i/>
                    <w:lang w:eastAsia="zh-CN"/>
                  </w:rPr>
                </m:ctrlPr>
              </m:sSubPr>
              <m:e>
                <m:r>
                  <w:rPr>
                    <w:rFonts w:ascii="Cambria Math" w:eastAsia="微软雅黑" w:hAnsi="Cambria Math" w:cs="微软雅黑"/>
                    <w:lang w:eastAsia="zh-CN"/>
                  </w:rPr>
                  <m:t>T</m:t>
                </m:r>
              </m:e>
              <m:sub>
                <m:r>
                  <w:rPr>
                    <w:rFonts w:ascii="Cambria Math" w:eastAsia="微软雅黑" w:hAnsi="Cambria Math" w:cs="微软雅黑"/>
                    <w:lang w:eastAsia="zh-CN"/>
                  </w:rPr>
                  <m:t>proc,1</m:t>
                </m:r>
              </m:sub>
            </m:sSub>
          </m:e>
        </m:d>
      </m:oMath>
      <w:r w:rsidRPr="00DB64D8">
        <w:rPr>
          <w:rFonts w:eastAsiaTheme="minorEastAsia" w:hint="eastAsia"/>
          <w:lang w:eastAsia="zh-CN"/>
        </w:rPr>
        <w:t xml:space="preserve"> </w:t>
      </w:r>
      <w:r w:rsidRPr="00DB64D8">
        <w:rPr>
          <w:rFonts w:eastAsiaTheme="minorEastAsia"/>
          <w:lang w:eastAsia="zh-CN"/>
        </w:rPr>
        <w:t xml:space="preserve">rather than slot </w:t>
      </w:r>
      <m:oMath>
        <m:r>
          <w:rPr>
            <w:rFonts w:ascii="Cambria Math" w:hAnsi="Cambria Math"/>
            <w:lang w:eastAsia="en-GB"/>
          </w:rPr>
          <m:t>n</m:t>
        </m:r>
      </m:oMath>
      <w:r w:rsidRPr="00DB64D8">
        <w:rPr>
          <w:rFonts w:eastAsiaTheme="minorEastAsia"/>
          <w:lang w:eastAsia="zh-CN"/>
        </w:rPr>
        <w:t xml:space="preserve">, the scaling factor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DB64D8">
        <w:rPr>
          <w:rFonts w:eastAsiaTheme="minorEastAsia" w:hint="eastAsia"/>
          <w:lang w:eastAsia="zh-CN"/>
        </w:rPr>
        <w:t xml:space="preserve"> </w:t>
      </w:r>
      <w:r w:rsidRPr="00DB64D8">
        <w:rPr>
          <w:rFonts w:eastAsiaTheme="minorEastAsia"/>
          <w:lang w:eastAsia="zh-CN"/>
        </w:rPr>
        <w:t xml:space="preserve">also need to be modified in partial sensing correspondingly. As can be observed above, the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DB64D8">
        <w:rPr>
          <w:rFonts w:eastAsiaTheme="minorEastAsia" w:hint="eastAsia"/>
          <w:lang w:eastAsia="zh-CN"/>
        </w:rPr>
        <w:t xml:space="preserve"> </w:t>
      </w:r>
      <w:r w:rsidRPr="00DB64D8">
        <w:rPr>
          <w:rFonts w:eastAsiaTheme="minorEastAsia"/>
          <w:lang w:eastAsia="zh-CN"/>
        </w:rPr>
        <w:t xml:space="preserve">is set to the remaining selection window size in full sensing. Therefore,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DB64D8">
        <w:rPr>
          <w:rFonts w:eastAsiaTheme="minorEastAsia" w:hint="eastAsia"/>
          <w:lang w:eastAsia="zh-CN"/>
        </w:rPr>
        <w:t xml:space="preserve"> </w:t>
      </w:r>
      <w:r w:rsidRPr="00DB64D8">
        <w:rPr>
          <w:rFonts w:eastAsiaTheme="minorEastAsia"/>
          <w:lang w:eastAsia="zh-CN"/>
        </w:rPr>
        <w:t xml:space="preserve">shall be updated to slot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DB64D8">
        <w:rPr>
          <w:rFonts w:eastAsiaTheme="minorEastAsia" w:hint="eastAsia"/>
          <w:lang w:eastAsia="zh-CN"/>
        </w:rPr>
        <w:t xml:space="preserve"> </w:t>
      </w:r>
      <w:r w:rsidRPr="00DB64D8">
        <w:rPr>
          <w:rFonts w:eastAsiaTheme="minorEastAsia"/>
          <w:lang w:eastAsia="zh-CN"/>
        </w:rPr>
        <w:t xml:space="preserve">minus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r>
          <w:rPr>
            <w:rFonts w:ascii="Cambria Math" w:eastAsia="微软雅黑" w:hAnsi="Cambria Math" w:cs="微软雅黑" w:hint="eastAsia"/>
            <w:lang w:eastAsia="zh-CN"/>
          </w:rPr>
          <m:t>-</m:t>
        </m:r>
        <m:d>
          <m:dPr>
            <m:ctrlPr>
              <w:rPr>
                <w:rFonts w:ascii="Cambria Math" w:eastAsia="微软雅黑" w:hAnsi="Cambria Math" w:cs="微软雅黑"/>
                <w:i/>
                <w:lang w:eastAsia="zh-CN"/>
              </w:rPr>
            </m:ctrlPr>
          </m:dPr>
          <m:e>
            <m:sSub>
              <m:sSubPr>
                <m:ctrlPr>
                  <w:rPr>
                    <w:rFonts w:ascii="Cambria Math" w:eastAsia="微软雅黑" w:hAnsi="Cambria Math" w:cs="微软雅黑"/>
                    <w:i/>
                    <w:lang w:eastAsia="zh-CN"/>
                  </w:rPr>
                </m:ctrlPr>
              </m:sSubPr>
              <m:e>
                <m:r>
                  <w:rPr>
                    <w:rFonts w:ascii="Cambria Math" w:eastAsia="微软雅黑" w:hAnsi="Cambria Math" w:cs="微软雅黑"/>
                    <w:lang w:eastAsia="zh-CN"/>
                  </w:rPr>
                  <m:t>T</m:t>
                </m:r>
              </m:e>
              <m:sub>
                <m:r>
                  <w:rPr>
                    <w:rFonts w:ascii="Cambria Math" w:eastAsia="微软雅黑" w:hAnsi="Cambria Math" w:cs="微软雅黑" w:hint="eastAsia"/>
                    <w:lang w:eastAsia="zh-CN"/>
                  </w:rPr>
                  <m:t>proc</m:t>
                </m:r>
                <m:r>
                  <w:rPr>
                    <w:rFonts w:ascii="Cambria Math" w:eastAsia="微软雅黑" w:hAnsi="Cambria Math" w:cs="微软雅黑"/>
                    <w:lang w:eastAsia="zh-CN"/>
                  </w:rPr>
                  <m:t>,0</m:t>
                </m:r>
              </m:sub>
            </m:sSub>
            <m:r>
              <w:rPr>
                <w:rFonts w:ascii="Cambria Math" w:eastAsia="微软雅黑" w:hAnsi="Cambria Math" w:cs="微软雅黑"/>
                <w:lang w:eastAsia="zh-CN"/>
              </w:rPr>
              <m:t>+</m:t>
            </m:r>
            <m:sSub>
              <m:sSubPr>
                <m:ctrlPr>
                  <w:rPr>
                    <w:rFonts w:ascii="Cambria Math" w:eastAsia="微软雅黑" w:hAnsi="Cambria Math" w:cs="微软雅黑"/>
                    <w:i/>
                    <w:lang w:eastAsia="zh-CN"/>
                  </w:rPr>
                </m:ctrlPr>
              </m:sSubPr>
              <m:e>
                <m:r>
                  <w:rPr>
                    <w:rFonts w:ascii="Cambria Math" w:eastAsia="微软雅黑" w:hAnsi="Cambria Math" w:cs="微软雅黑"/>
                    <w:lang w:eastAsia="zh-CN"/>
                  </w:rPr>
                  <m:t>T</m:t>
                </m:r>
              </m:e>
              <m:sub>
                <m:r>
                  <w:rPr>
                    <w:rFonts w:ascii="Cambria Math" w:eastAsia="微软雅黑" w:hAnsi="Cambria Math" w:cs="微软雅黑"/>
                    <w:lang w:eastAsia="zh-CN"/>
                  </w:rPr>
                  <m:t>proc,1</m:t>
                </m:r>
              </m:sub>
            </m:sSub>
          </m:e>
        </m:d>
      </m:oMath>
      <w:r w:rsidRPr="00DB64D8">
        <w:rPr>
          <w:rFonts w:eastAsiaTheme="minorEastAsia" w:hint="eastAsia"/>
          <w:lang w:eastAsia="zh-CN"/>
        </w:rPr>
        <w:t xml:space="preserve"> </w:t>
      </w:r>
      <w:r w:rsidRPr="00DB64D8">
        <w:rPr>
          <w:rFonts w:eastAsiaTheme="minorEastAsia"/>
          <w:lang w:eastAsia="zh-CN"/>
        </w:rPr>
        <w:t>in milliseconds.</w:t>
      </w:r>
    </w:p>
    <w:p w14:paraId="065E6734" w14:textId="7DFA1675" w:rsidR="00C948D9" w:rsidRPr="00366D73" w:rsidRDefault="00C948D9" w:rsidP="00C948D9">
      <w:pPr>
        <w:pStyle w:val="a0"/>
        <w:spacing w:after="240"/>
        <w:rPr>
          <w:b/>
          <w:bCs/>
          <w:i/>
          <w:iCs/>
          <w:color w:val="000000" w:themeColor="text1"/>
          <w:szCs w:val="20"/>
        </w:rPr>
      </w:pPr>
      <w:r w:rsidRPr="00DB64D8">
        <w:rPr>
          <w:b/>
          <w:bCs/>
          <w:i/>
          <w:iCs/>
          <w:color w:val="000000" w:themeColor="text1"/>
          <w:szCs w:val="20"/>
        </w:rPr>
        <w:t xml:space="preserve">Proposal </w:t>
      </w:r>
      <w:r w:rsidR="00E023F6" w:rsidRPr="00DB64D8">
        <w:rPr>
          <w:b/>
          <w:bCs/>
          <w:i/>
          <w:iCs/>
          <w:color w:val="000000" w:themeColor="text1"/>
          <w:szCs w:val="20"/>
        </w:rPr>
        <w:t>11</w:t>
      </w:r>
      <w:r w:rsidRPr="00DB64D8">
        <w:rPr>
          <w:b/>
          <w:bCs/>
          <w:i/>
          <w:iCs/>
          <w:color w:val="000000" w:themeColor="text1"/>
          <w:szCs w:val="20"/>
        </w:rPr>
        <w:t xml:space="preserve">: </w:t>
      </w:r>
      <m:oMath>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scal</m:t>
            </m:r>
          </m:sub>
        </m:sSub>
      </m:oMath>
      <w:r w:rsidRPr="00DB64D8">
        <w:rPr>
          <w:b/>
          <w:bCs/>
          <w:i/>
          <w:iCs/>
          <w:color w:val="000000" w:themeColor="text1"/>
          <w:szCs w:val="20"/>
        </w:rPr>
        <w:t xml:space="preserve"> shall</w:t>
      </w:r>
      <w:r w:rsidRPr="00366D73">
        <w:rPr>
          <w:b/>
          <w:bCs/>
          <w:i/>
          <w:iCs/>
          <w:color w:val="000000" w:themeColor="text1"/>
          <w:szCs w:val="20"/>
        </w:rPr>
        <w:t xml:space="preserve"> be updated to slot </w:t>
      </w:r>
      <m:oMath>
        <m:r>
          <m:rPr>
            <m:sty m:val="bi"/>
          </m:rPr>
          <w:rPr>
            <w:rFonts w:ascii="Cambria Math" w:hAnsi="Cambria Math"/>
            <w:color w:val="000000" w:themeColor="text1"/>
            <w:szCs w:val="20"/>
          </w:rPr>
          <m:t>n+</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2</m:t>
            </m:r>
          </m:sub>
        </m:sSub>
      </m:oMath>
      <w:r w:rsidRPr="00366D73">
        <w:rPr>
          <w:b/>
          <w:bCs/>
          <w:i/>
          <w:iCs/>
          <w:color w:val="000000" w:themeColor="text1"/>
          <w:szCs w:val="20"/>
        </w:rPr>
        <w:t xml:space="preserve"> minus slot </w:t>
      </w:r>
      <m:oMath>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y</m:t>
            </m:r>
            <m:r>
              <m:rPr>
                <m:sty m:val="bi"/>
              </m:rPr>
              <w:rPr>
                <w:rFonts w:ascii="Cambria Math" w:hAnsi="Cambria Math"/>
                <w:color w:val="000000" w:themeColor="text1"/>
                <w:szCs w:val="20"/>
              </w:rPr>
              <m:t>0</m:t>
            </m:r>
          </m:sub>
        </m:sSub>
        <m:r>
          <m:rPr>
            <m:sty m:val="bi"/>
          </m:rPr>
          <w:rPr>
            <w:rFonts w:ascii="Cambria Math" w:hAnsi="Cambria Math"/>
            <w:color w:val="000000" w:themeColor="text1"/>
            <w:szCs w:val="20"/>
          </w:rPr>
          <m:t>-</m:t>
        </m:r>
        <m:d>
          <m:dPr>
            <m:ctrlPr>
              <w:rPr>
                <w:rFonts w:ascii="Cambria Math" w:hAnsi="Cambria Math"/>
                <w:b/>
                <w:bCs/>
                <w:i/>
                <w:iCs/>
                <w:color w:val="000000" w:themeColor="text1"/>
                <w:szCs w:val="20"/>
              </w:rPr>
            </m:ctrlPr>
          </m:dPr>
          <m:e>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proc,0</m:t>
                </m:r>
              </m:sub>
            </m:sSub>
            <m:r>
              <m:rPr>
                <m:sty m:val="bi"/>
              </m:rPr>
              <w:rPr>
                <w:rFonts w:ascii="Cambria Math" w:hAnsi="Cambria Math"/>
                <w:color w:val="000000" w:themeColor="text1"/>
                <w:szCs w:val="20"/>
              </w:rPr>
              <m:t>+</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proc,1</m:t>
                </m:r>
              </m:sub>
            </m:sSub>
          </m:e>
        </m:d>
      </m:oMath>
      <w:r w:rsidRPr="00366D73">
        <w:rPr>
          <w:b/>
          <w:bCs/>
          <w:i/>
          <w:iCs/>
          <w:color w:val="000000" w:themeColor="text1"/>
          <w:szCs w:val="20"/>
        </w:rPr>
        <w:t xml:space="preserve"> in milliseconds.</w:t>
      </w:r>
    </w:p>
    <w:p w14:paraId="6EA9FB59" w14:textId="0C56581A" w:rsidR="00C948D9" w:rsidRPr="00DB64D8" w:rsidRDefault="00C948D9" w:rsidP="00C948D9">
      <w:pPr>
        <w:pStyle w:val="a0"/>
        <w:spacing w:after="240"/>
        <w:rPr>
          <w:rFonts w:eastAsiaTheme="minorEastAsia"/>
          <w:lang w:eastAsia="zh-CN"/>
        </w:rPr>
      </w:pPr>
      <w:r w:rsidRPr="00230885">
        <w:rPr>
          <w:rFonts w:eastAsiaTheme="minorEastAsia"/>
          <w:lang w:eastAsia="zh-CN"/>
        </w:rPr>
        <w:t>In</w:t>
      </w:r>
      <w:r>
        <w:rPr>
          <w:rFonts w:eastAsiaTheme="minorEastAsia"/>
          <w:lang w:eastAsia="zh-CN"/>
        </w:rPr>
        <w:t xml:space="preserve"> R16 full sensing, UE performs resource exclusion based on the SCI received in the most recent sensing occasion because the inequation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Theme="minorEastAsia"/>
          <w:lang w:eastAsia="en-GB"/>
        </w:rPr>
        <w:t xml:space="preserve"> has to be satisfied when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Pr>
          <w:rFonts w:eastAsiaTheme="minorEastAsia" w:hint="eastAsia"/>
          <w:lang w:eastAsia="zh-CN"/>
        </w:rPr>
        <w:t xml:space="preserve"> </w:t>
      </w:r>
      <w:r>
        <w:rPr>
          <w:rFonts w:eastAsiaTheme="minorEastAsia"/>
          <w:lang w:eastAsia="zh-CN"/>
        </w:rPr>
        <w:t xml:space="preserve">and </w:t>
      </w:r>
      <m:oMath>
        <m:r>
          <w:rPr>
            <w:rFonts w:ascii="Cambria Math"/>
            <w:lang w:eastAsia="en-GB"/>
          </w:rPr>
          <m:t>Q</m:t>
        </m:r>
      </m:oMath>
      <w:r>
        <w:rPr>
          <w:rFonts w:eastAsiaTheme="minorEastAsia" w:hint="eastAsia"/>
          <w:lang w:eastAsia="zh-CN"/>
        </w:rPr>
        <w:t xml:space="preserve"> </w:t>
      </w:r>
      <w:r>
        <w:rPr>
          <w:rFonts w:eastAsiaTheme="minorEastAsia"/>
          <w:lang w:eastAsia="zh-CN"/>
        </w:rPr>
        <w:t xml:space="preserve">is always equal to 1 otherwise. However, it is allowed that UE monitors the most recent sensing occasion and the last sensing occasion before the most recent one in partial sensing when higher layer parameter </w:t>
      </w:r>
      <w:r w:rsidRPr="002724ED">
        <w:rPr>
          <w:rFonts w:eastAsiaTheme="minorEastAsia"/>
          <w:i/>
          <w:lang w:eastAsia="zh-CN"/>
        </w:rPr>
        <w:t>additionalPeriodicSensingOccasion</w:t>
      </w:r>
      <w:r>
        <w:rPr>
          <w:rFonts w:eastAsiaTheme="minorEastAsia"/>
          <w:i/>
          <w:lang w:eastAsia="zh-CN"/>
        </w:rPr>
        <w:t xml:space="preserve"> </w:t>
      </w:r>
      <w:r>
        <w:rPr>
          <w:rFonts w:eastAsiaTheme="minorEastAsia"/>
          <w:lang w:eastAsia="zh-CN"/>
        </w:rPr>
        <w:t xml:space="preserve">is configured. In other words, UE utilizes the SCI received in the last sensing occasion before the most recent one for resource exclusion in partial sensing. This new defined behavior in partial sensing is not aligned with full sensing such that the value </w:t>
      </w:r>
      <m:oMath>
        <m:r>
          <w:rPr>
            <w:rFonts w:ascii="Cambria Math"/>
            <w:lang w:eastAsia="en-GB"/>
          </w:rPr>
          <m:t>Q</m:t>
        </m:r>
      </m:oMath>
      <w:r>
        <w:rPr>
          <w:rFonts w:eastAsiaTheme="minorEastAsia"/>
          <w:lang w:eastAsia="zh-CN"/>
        </w:rPr>
        <w:t xml:space="preserve"> should be calculated separately when </w:t>
      </w:r>
      <w:r w:rsidRPr="002724ED">
        <w:rPr>
          <w:rFonts w:eastAsiaTheme="minorEastAsia"/>
          <w:i/>
          <w:lang w:eastAsia="zh-CN"/>
        </w:rPr>
        <w:t>additionalPeriodicSensingOccasion</w:t>
      </w:r>
      <w:r>
        <w:rPr>
          <w:rFonts w:eastAsiaTheme="minorEastAsia"/>
          <w:i/>
          <w:lang w:eastAsia="zh-CN"/>
        </w:rPr>
        <w:t xml:space="preserve"> </w:t>
      </w:r>
      <w:r>
        <w:rPr>
          <w:rFonts w:eastAsiaTheme="minorEastAsia"/>
          <w:lang w:eastAsia="zh-CN"/>
        </w:rPr>
        <w:t xml:space="preserve">is configured. One example is </w:t>
      </w:r>
      <w:r w:rsidRPr="00DB64D8">
        <w:rPr>
          <w:rFonts w:eastAsiaTheme="minorEastAsia"/>
          <w:lang w:eastAsia="zh-CN"/>
        </w:rPr>
        <w:t xml:space="preserve">shown in Figure </w:t>
      </w:r>
      <w:r w:rsidR="00366D73" w:rsidRPr="00DB64D8">
        <w:rPr>
          <w:rFonts w:eastAsiaTheme="minorEastAsia"/>
          <w:lang w:eastAsia="zh-CN"/>
        </w:rPr>
        <w:t>6</w:t>
      </w:r>
      <w:r w:rsidRPr="00DB64D8">
        <w:rPr>
          <w:rFonts w:eastAsiaTheme="minorEastAsia"/>
          <w:lang w:eastAsia="zh-CN"/>
        </w:rPr>
        <w:t>, UE</w:t>
      </w:r>
      <w:r>
        <w:rPr>
          <w:rFonts w:eastAsiaTheme="minorEastAsia"/>
          <w:lang w:eastAsia="zh-CN"/>
        </w:rPr>
        <w:t xml:space="preserve"> selects one candidate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oMath>
      <w:r>
        <w:rPr>
          <w:rFonts w:eastAsiaTheme="minorEastAsia" w:hint="eastAsia"/>
          <w:lang w:eastAsia="zh-CN"/>
        </w:rPr>
        <w:t xml:space="preserve"> </w:t>
      </w:r>
      <w:r>
        <w:rPr>
          <w:rFonts w:eastAsiaTheme="minorEastAsia"/>
          <w:lang w:eastAsia="zh-CN"/>
        </w:rPr>
        <w:t xml:space="preserve">within the resource selection window. The sensing occasions determined according to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oMath>
      <w:r>
        <w:rPr>
          <w:rFonts w:eastAsiaTheme="minorEastAsia" w:hint="eastAsia"/>
          <w:lang w:eastAsia="zh-CN"/>
        </w:rPr>
        <w:t xml:space="preserve"> </w:t>
      </w:r>
      <w:r>
        <w:rPr>
          <w:rFonts w:eastAsiaTheme="minorEastAsia"/>
          <w:lang w:eastAsia="zh-CN"/>
        </w:rPr>
        <w:t xml:space="preserve">and resource reservation period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are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0-P1</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0-2*P1</m:t>
            </m:r>
          </m:sub>
        </m:sSub>
      </m:oMath>
      <w:r>
        <w:rPr>
          <w:rFonts w:eastAsiaTheme="minorEastAsia" w:hint="eastAsia"/>
          <w:lang w:eastAsia="zh-CN"/>
        </w:rPr>
        <w:t xml:space="preserve"> </w:t>
      </w:r>
      <w:r>
        <w:rPr>
          <w:rFonts w:eastAsiaTheme="minorEastAsia"/>
          <w:lang w:eastAsia="zh-CN"/>
        </w:rPr>
        <w:t xml:space="preserve">when </w:t>
      </w:r>
      <w:r w:rsidRPr="002724ED">
        <w:rPr>
          <w:rFonts w:eastAsiaTheme="minorEastAsia"/>
          <w:i/>
          <w:lang w:eastAsia="zh-CN"/>
        </w:rPr>
        <w:t>additionalPeriodicSensingOccasion</w:t>
      </w:r>
      <w:r>
        <w:rPr>
          <w:rFonts w:eastAsiaTheme="minorEastAsia"/>
          <w:i/>
          <w:lang w:eastAsia="zh-CN"/>
        </w:rPr>
        <w:t xml:space="preserve"> </w:t>
      </w:r>
      <w:r>
        <w:rPr>
          <w:rFonts w:eastAsiaTheme="minorEastAsia"/>
          <w:lang w:eastAsia="zh-CN"/>
        </w:rPr>
        <w:t>is configured</w:t>
      </w:r>
      <w:r>
        <w:rPr>
          <w:rFonts w:eastAsiaTheme="minorEastAsia" w:hint="eastAsia"/>
          <w:lang w:eastAsia="zh-CN"/>
        </w:rPr>
        <w:t>.</w:t>
      </w:r>
      <w:r>
        <w:rPr>
          <w:rFonts w:eastAsiaTheme="minorEastAsia"/>
          <w:lang w:eastAsia="zh-CN"/>
        </w:rPr>
        <w:t xml:space="preserve"> UE received a SCI in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0-2*P1</m:t>
            </m:r>
          </m:sub>
        </m:sSub>
      </m:oMath>
      <w:r>
        <w:rPr>
          <w:rFonts w:eastAsiaTheme="minorEastAsia" w:hint="eastAsia"/>
          <w:lang w:eastAsia="zh-CN"/>
        </w:rPr>
        <w:t xml:space="preserve"> </w:t>
      </w:r>
      <w:r>
        <w:rPr>
          <w:rFonts w:eastAsiaTheme="minorEastAsia"/>
          <w:lang w:eastAsia="zh-CN"/>
        </w:rPr>
        <w:t xml:space="preserve">and the “resource reservation period” field of this SCI indicates P1. </w:t>
      </w:r>
      <m:oMath>
        <m:r>
          <w:rPr>
            <w:rFonts w:ascii="Cambria Math"/>
            <w:lang w:eastAsia="en-GB"/>
          </w:rPr>
          <m:t>Q</m:t>
        </m:r>
      </m:oMath>
      <w:r>
        <w:rPr>
          <w:rFonts w:eastAsiaTheme="minorEastAsia"/>
          <w:lang w:eastAsia="zh-CN"/>
        </w:rPr>
        <w:t xml:space="preserve"> </w:t>
      </w:r>
      <w:r>
        <w:rPr>
          <w:rFonts w:eastAsiaTheme="minorEastAsia" w:hint="eastAsia"/>
          <w:lang w:eastAsia="zh-CN"/>
        </w:rPr>
        <w:t>evaluates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1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example</w:t>
      </w:r>
      <w:r>
        <w:rPr>
          <w:rFonts w:eastAsiaTheme="minorEastAsia"/>
          <w:lang w:eastAsia="zh-CN"/>
        </w:rPr>
        <w:t xml:space="preserve"> based on the rule in </w:t>
      </w:r>
      <w:r>
        <w:rPr>
          <w:rFonts w:eastAsiaTheme="minorEastAsia"/>
          <w:lang w:eastAsia="zh-CN"/>
        </w:rPr>
        <w:lastRenderedPageBreak/>
        <w:t xml:space="preserve">full sensing with the update for </w:t>
      </w:r>
      <m:oMath>
        <m:sSubSup>
          <m:sSubSupPr>
            <m:ctrlPr>
              <w:rPr>
                <w:rFonts w:ascii="Cambria Math" w:hAnsi="Cambria Math"/>
                <w:bCs/>
                <w:color w:val="000000" w:themeColor="text1"/>
                <w:szCs w:val="20"/>
              </w:rPr>
            </m:ctrlPr>
          </m:sSubSupPr>
          <m:e>
            <m:r>
              <w:rPr>
                <w:rFonts w:ascii="Cambria Math" w:hAnsi="Cambria Math"/>
                <w:color w:val="000000" w:themeColor="text1"/>
                <w:szCs w:val="20"/>
              </w:rPr>
              <m:t>t</m:t>
            </m:r>
            <m:r>
              <m:rPr>
                <m:sty m:val="p"/>
              </m:rPr>
              <w:rPr>
                <w:rFonts w:ascii="Cambria Math" w:hAnsi="Cambria Math"/>
                <w:color w:val="000000" w:themeColor="text1"/>
                <w:szCs w:val="20"/>
              </w:rPr>
              <m:t>'</m:t>
            </m:r>
          </m:e>
          <m:sub>
            <m:sSup>
              <m:sSupPr>
                <m:ctrlPr>
                  <w:rPr>
                    <w:rFonts w:ascii="Cambria Math" w:hAnsi="Cambria Math"/>
                    <w:bCs/>
                    <w:color w:val="000000" w:themeColor="text1"/>
                    <w:szCs w:val="20"/>
                  </w:rPr>
                </m:ctrlPr>
              </m:sSupPr>
              <m:e>
                <m:r>
                  <w:rPr>
                    <w:rFonts w:ascii="Cambria Math" w:hAnsi="Cambria Math"/>
                    <w:color w:val="000000" w:themeColor="text1"/>
                    <w:szCs w:val="20"/>
                  </w:rPr>
                  <m:t>n</m:t>
                </m:r>
              </m:e>
              <m:sup>
                <m:r>
                  <m:rPr>
                    <m:sty m:val="p"/>
                  </m:rPr>
                  <w:rPr>
                    <w:rFonts w:ascii="Cambria Math" w:hAnsi="Cambria Math"/>
                    <w:color w:val="000000" w:themeColor="text1"/>
                    <w:szCs w:val="20"/>
                  </w:rPr>
                  <m:t>'</m:t>
                </m:r>
              </m:sup>
            </m:sSup>
          </m:sub>
          <m:sup>
            <m:r>
              <w:rPr>
                <w:rFonts w:ascii="Cambria Math" w:hAnsi="Cambria Math"/>
                <w:color w:val="000000" w:themeColor="text1"/>
                <w:szCs w:val="20"/>
              </w:rPr>
              <m:t>SL</m:t>
            </m:r>
          </m:sup>
        </m:sSubSup>
      </m:oMath>
      <w:r w:rsidRPr="0010144A">
        <w:rPr>
          <w:rFonts w:eastAsiaTheme="minorEastAsia" w:hint="eastAsia"/>
          <w:bCs/>
          <w:color w:val="000000" w:themeColor="text1"/>
          <w:szCs w:val="20"/>
          <w:lang w:eastAsia="zh-CN"/>
        </w:rPr>
        <w:t xml:space="preserve"> </w:t>
      </w:r>
      <w:r w:rsidRPr="0010144A">
        <w:rPr>
          <w:rFonts w:eastAsiaTheme="minorEastAsia"/>
          <w:bCs/>
          <w:color w:val="000000" w:themeColor="text1"/>
          <w:szCs w:val="20"/>
          <w:lang w:eastAsia="zh-CN"/>
        </w:rPr>
        <w:t xml:space="preserve">and </w:t>
      </w:r>
      <m:oMath>
        <m:sSub>
          <m:sSubPr>
            <m:ctrlPr>
              <w:rPr>
                <w:rFonts w:ascii="Cambria Math" w:hAnsi="Cambria Math"/>
                <w:bCs/>
                <w:i/>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scal</m:t>
            </m:r>
          </m:sub>
        </m:sSub>
      </m:oMath>
      <w:r>
        <w:rPr>
          <w:rFonts w:eastAsiaTheme="minorEastAsia" w:hint="eastAsia"/>
          <w:bCs/>
          <w:color w:val="000000" w:themeColor="text1"/>
          <w:szCs w:val="20"/>
          <w:lang w:eastAsia="zh-CN"/>
        </w:rPr>
        <w:t xml:space="preserve"> </w:t>
      </w:r>
      <w:r>
        <w:rPr>
          <w:rFonts w:eastAsiaTheme="minorEastAsia"/>
          <w:bCs/>
          <w:color w:val="000000" w:themeColor="text1"/>
          <w:szCs w:val="20"/>
          <w:lang w:eastAsia="zh-CN"/>
        </w:rPr>
        <w:t xml:space="preserve">as described above, so UE assumes that the same SCI </w:t>
      </w:r>
      <w:r>
        <w:rPr>
          <w:rFonts w:eastAsiaTheme="minorEastAsia" w:hint="eastAsia"/>
          <w:bCs/>
          <w:color w:val="000000" w:themeColor="text1"/>
          <w:szCs w:val="20"/>
          <w:lang w:eastAsia="zh-CN"/>
        </w:rPr>
        <w:t>will</w:t>
      </w:r>
      <w:r>
        <w:rPr>
          <w:rFonts w:eastAsiaTheme="minorEastAsia"/>
          <w:bCs/>
          <w:color w:val="000000" w:themeColor="text1"/>
          <w:szCs w:val="20"/>
          <w:lang w:eastAsia="zh-CN"/>
        </w:rPr>
        <w:t xml:space="preserve"> be received in slot </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0-P1</m:t>
            </m:r>
          </m:sub>
        </m:sSub>
      </m:oMath>
      <w:r>
        <w:rPr>
          <w:rFonts w:eastAsiaTheme="minorEastAsia" w:hint="eastAsia"/>
          <w:lang w:eastAsia="zh-CN"/>
        </w:rPr>
        <w:t>.</w:t>
      </w:r>
      <w:r>
        <w:rPr>
          <w:rFonts w:eastAsiaTheme="minorEastAsia"/>
          <w:lang w:eastAsia="zh-CN"/>
        </w:rPr>
        <w:t xml:space="preserve"> Obviously, the resources indicated by the SCI received in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0-2*P1</m:t>
            </m:r>
          </m:sub>
        </m:sSub>
      </m:oMath>
      <w:r>
        <w:rPr>
          <w:rFonts w:eastAsiaTheme="minorEastAsia" w:hint="eastAsia"/>
          <w:lang w:eastAsia="zh-CN"/>
        </w:rPr>
        <w:t xml:space="preserve"> </w:t>
      </w:r>
      <w:r>
        <w:rPr>
          <w:rFonts w:eastAsiaTheme="minorEastAsia"/>
          <w:lang w:eastAsia="zh-CN"/>
        </w:rPr>
        <w:t xml:space="preserve">and the SCI to be </w:t>
      </w:r>
      <w:r w:rsidRPr="00DB64D8">
        <w:rPr>
          <w:rFonts w:eastAsiaTheme="minorEastAsia"/>
          <w:lang w:eastAsia="zh-CN"/>
        </w:rPr>
        <w:t xml:space="preserve">received in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0-P1</m:t>
            </m:r>
          </m:sub>
        </m:sSub>
      </m:oMath>
      <w:r w:rsidRPr="00DB64D8">
        <w:rPr>
          <w:rFonts w:eastAsiaTheme="minorEastAsia" w:hint="eastAsia"/>
          <w:lang w:eastAsia="zh-CN"/>
        </w:rPr>
        <w:t xml:space="preserve"> </w:t>
      </w:r>
      <w:r w:rsidRPr="00DB64D8">
        <w:rPr>
          <w:rFonts w:eastAsiaTheme="minorEastAsia"/>
          <w:lang w:eastAsia="zh-CN"/>
        </w:rPr>
        <w:t>(i.e</w:t>
      </w:r>
      <w:r w:rsidRPr="00DB64D8">
        <w:rPr>
          <w:rFonts w:eastAsiaTheme="minorEastAsia" w:hint="eastAsia"/>
          <w:lang w:eastAsia="zh-CN"/>
        </w:rPr>
        <w:t>.</w:t>
      </w:r>
      <w:r w:rsidR="00366D73" w:rsidRPr="00DB64D8">
        <w:rPr>
          <w:rFonts w:eastAsiaTheme="minorEastAsia"/>
          <w:lang w:eastAsia="zh-CN"/>
        </w:rPr>
        <w:t>,</w:t>
      </w:r>
      <w:r w:rsidRPr="00DB64D8">
        <w:rPr>
          <w:rFonts w:eastAsiaTheme="minorEastAsia"/>
          <w:lang w:eastAsia="zh-CN"/>
        </w:rPr>
        <w:t xml:space="preserve"> resource a-d in Figure </w:t>
      </w:r>
      <w:r w:rsidR="00366D73" w:rsidRPr="00DB64D8">
        <w:rPr>
          <w:rFonts w:eastAsiaTheme="minorEastAsia"/>
          <w:lang w:eastAsia="zh-CN"/>
        </w:rPr>
        <w:t>6</w:t>
      </w:r>
      <w:r w:rsidRPr="00DB64D8">
        <w:rPr>
          <w:rFonts w:eastAsiaTheme="minorEastAsia"/>
          <w:lang w:eastAsia="zh-CN"/>
        </w:rPr>
        <w:t xml:space="preserve">) cannot overlap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DB64D8">
        <w:rPr>
          <w:rFonts w:eastAsiaTheme="minorEastAsia" w:hint="eastAsia"/>
          <w:lang w:eastAsia="zh-CN"/>
        </w:rPr>
        <w:t>.</w:t>
      </w:r>
      <w:r w:rsidRPr="00DB64D8">
        <w:rPr>
          <w:rFonts w:eastAsiaTheme="minorEastAsia"/>
          <w:lang w:eastAsia="zh-CN"/>
        </w:rPr>
        <w:t xml:space="preserve"> That is, UE is not able to exclude the candidate resource according to the SCI received in the last sensing occasion before the most recent sensing occasion. Therefore, the higher layer parameter </w:t>
      </w:r>
      <w:r w:rsidRPr="00DB64D8">
        <w:rPr>
          <w:rFonts w:eastAsiaTheme="minorEastAsia"/>
          <w:i/>
          <w:lang w:eastAsia="zh-CN"/>
        </w:rPr>
        <w:t xml:space="preserve">additionalPeriodicSensingOccasion </w:t>
      </w:r>
      <w:r w:rsidRPr="00DB64D8">
        <w:rPr>
          <w:rFonts w:eastAsiaTheme="minorEastAsia"/>
          <w:lang w:eastAsia="zh-CN"/>
        </w:rPr>
        <w:t>is meaningless in this case.</w:t>
      </w:r>
    </w:p>
    <w:p w14:paraId="0A1C6DC9" w14:textId="77777777" w:rsidR="00C948D9" w:rsidRPr="00DB64D8" w:rsidRDefault="00C948D9" w:rsidP="00C948D9">
      <w:pPr>
        <w:pStyle w:val="a0"/>
        <w:spacing w:beforeLines="100" w:before="240"/>
        <w:jc w:val="center"/>
        <w:rPr>
          <w:rFonts w:eastAsiaTheme="minorEastAsia"/>
          <w:lang w:eastAsia="zh-CN"/>
        </w:rPr>
      </w:pPr>
      <w:r w:rsidRPr="00DB64D8">
        <w:rPr>
          <w:rFonts w:ascii="楷体_GB2312" w:eastAsia="楷体_GB2312" w:hAnsi="楷体_GB2312"/>
        </w:rPr>
        <w:object w:dxaOrig="8251" w:dyaOrig="4036" w14:anchorId="71AD7294">
          <v:shape id="_x0000_i1028" type="#_x0000_t75" style="width:401.5pt;height:197pt" o:ole="">
            <v:imagedata r:id="rId18" o:title=""/>
          </v:shape>
          <o:OLEObject Type="Embed" ProgID="Visio.Drawing.15" ShapeID="_x0000_i1028" DrawAspect="Content" ObjectID="_1703433954" r:id="rId19"/>
        </w:object>
      </w:r>
      <w:r w:rsidRPr="00DB64D8">
        <w:rPr>
          <w:rFonts w:eastAsiaTheme="minorEastAsia"/>
          <w:lang w:eastAsia="zh-CN"/>
        </w:rPr>
        <w:t xml:space="preserve"> </w:t>
      </w:r>
    </w:p>
    <w:p w14:paraId="7FAC7395" w14:textId="099ED966" w:rsidR="00C948D9" w:rsidRPr="00DB64D8" w:rsidRDefault="00C948D9" w:rsidP="00C948D9">
      <w:pPr>
        <w:pStyle w:val="a0"/>
        <w:spacing w:beforeLines="100" w:before="240"/>
        <w:jc w:val="center"/>
        <w:rPr>
          <w:rFonts w:eastAsiaTheme="minorEastAsia"/>
          <w:b/>
          <w:bCs/>
          <w:sz w:val="24"/>
          <w:szCs w:val="32"/>
          <w:lang w:eastAsia="zh-CN"/>
        </w:rPr>
      </w:pPr>
      <w:r w:rsidRPr="00DB64D8">
        <w:rPr>
          <w:rFonts w:eastAsiaTheme="minorEastAsia"/>
          <w:b/>
          <w:bCs/>
          <w:sz w:val="24"/>
          <w:szCs w:val="32"/>
          <w:lang w:eastAsia="zh-CN"/>
        </w:rPr>
        <w:t xml:space="preserve">Figure </w:t>
      </w:r>
      <w:r w:rsidR="00E023F6" w:rsidRPr="00DB64D8">
        <w:rPr>
          <w:rFonts w:eastAsiaTheme="minorEastAsia"/>
          <w:b/>
          <w:bCs/>
          <w:sz w:val="24"/>
          <w:szCs w:val="32"/>
          <w:lang w:eastAsia="zh-CN"/>
        </w:rPr>
        <w:t>6</w:t>
      </w:r>
    </w:p>
    <w:p w14:paraId="15DB2AD8" w14:textId="262382DF" w:rsidR="00C948D9" w:rsidRPr="00366D73" w:rsidRDefault="00C948D9" w:rsidP="00366D73">
      <w:pPr>
        <w:pStyle w:val="a0"/>
        <w:spacing w:after="0"/>
        <w:rPr>
          <w:b/>
          <w:bCs/>
          <w:i/>
          <w:iCs/>
          <w:color w:val="000000" w:themeColor="text1"/>
          <w:szCs w:val="20"/>
        </w:rPr>
      </w:pPr>
      <w:r w:rsidRPr="00DB64D8">
        <w:rPr>
          <w:b/>
          <w:bCs/>
          <w:i/>
          <w:iCs/>
          <w:color w:val="000000" w:themeColor="text1"/>
          <w:szCs w:val="20"/>
        </w:rPr>
        <w:t xml:space="preserve">Proposal </w:t>
      </w:r>
      <w:r w:rsidR="00E023F6" w:rsidRPr="00DB64D8">
        <w:rPr>
          <w:b/>
          <w:bCs/>
          <w:i/>
          <w:iCs/>
          <w:color w:val="000000" w:themeColor="text1"/>
          <w:szCs w:val="20"/>
        </w:rPr>
        <w:t>12</w:t>
      </w:r>
      <w:r w:rsidRPr="00DB64D8">
        <w:rPr>
          <w:b/>
          <w:bCs/>
          <w:i/>
          <w:iCs/>
          <w:color w:val="000000" w:themeColor="text1"/>
          <w:szCs w:val="20"/>
        </w:rPr>
        <w:t xml:space="preserve">: The value </w:t>
      </w:r>
      <m:oMath>
        <m:r>
          <m:rPr>
            <m:sty m:val="bi"/>
          </m:rPr>
          <w:rPr>
            <w:rFonts w:ascii="Cambria Math"/>
            <w:lang w:eastAsia="en-GB"/>
          </w:rPr>
          <m:t>Q</m:t>
        </m:r>
      </m:oMath>
      <w:r w:rsidRPr="00DB64D8">
        <w:rPr>
          <w:b/>
          <w:bCs/>
          <w:i/>
          <w:iCs/>
          <w:color w:val="000000" w:themeColor="text1"/>
          <w:szCs w:val="20"/>
        </w:rPr>
        <w:t xml:space="preserve"> in step 6c should be calculated separately when</w:t>
      </w:r>
      <w:r w:rsidRPr="00366D73">
        <w:rPr>
          <w:b/>
          <w:bCs/>
          <w:i/>
          <w:iCs/>
          <w:color w:val="000000" w:themeColor="text1"/>
          <w:szCs w:val="20"/>
        </w:rPr>
        <w:t xml:space="preserve"> </w:t>
      </w:r>
      <w:proofErr w:type="spellStart"/>
      <w:r w:rsidRPr="00366D73">
        <w:rPr>
          <w:b/>
          <w:bCs/>
          <w:i/>
          <w:iCs/>
          <w:color w:val="000000" w:themeColor="text1"/>
          <w:szCs w:val="20"/>
        </w:rPr>
        <w:t>additionalPeriodicSensingOccasion</w:t>
      </w:r>
      <w:proofErr w:type="spellEnd"/>
      <w:r w:rsidRPr="00366D73">
        <w:rPr>
          <w:b/>
          <w:bCs/>
          <w:i/>
          <w:iCs/>
          <w:color w:val="000000" w:themeColor="text1"/>
          <w:szCs w:val="20"/>
        </w:rPr>
        <w:t xml:space="preserve"> is configured or not configured.</w:t>
      </w:r>
    </w:p>
    <w:p w14:paraId="140762EF" w14:textId="3660C9B9" w:rsidR="00C948D9" w:rsidRPr="00366D73" w:rsidRDefault="00C948D9" w:rsidP="00366D73">
      <w:pPr>
        <w:pStyle w:val="a0"/>
        <w:numPr>
          <w:ilvl w:val="0"/>
          <w:numId w:val="37"/>
        </w:numPr>
        <w:spacing w:after="0"/>
        <w:rPr>
          <w:bCs/>
          <w:i/>
          <w:iCs/>
          <w:color w:val="000000" w:themeColor="text1"/>
          <w:szCs w:val="20"/>
        </w:rPr>
      </w:pPr>
      <w:r w:rsidRPr="00366D73">
        <w:rPr>
          <w:rFonts w:eastAsiaTheme="minorEastAsia"/>
          <w:b/>
          <w:bCs/>
          <w:i/>
          <w:iCs/>
          <w:color w:val="000000" w:themeColor="text1"/>
          <w:szCs w:val="20"/>
          <w:lang w:eastAsia="zh-CN"/>
        </w:rPr>
        <w:t xml:space="preserve">When </w:t>
      </w:r>
      <w:r w:rsidRPr="00366D73">
        <w:rPr>
          <w:b/>
          <w:bCs/>
          <w:i/>
          <w:iCs/>
          <w:color w:val="000000" w:themeColor="text1"/>
          <w:szCs w:val="20"/>
        </w:rPr>
        <w:t xml:space="preserve">additionalPeriodicSensingOccasion is not configured, the possible values of </w:t>
      </w:r>
      <m:oMath>
        <m:r>
          <w:rPr>
            <w:rFonts w:ascii="Cambria Math"/>
            <w:lang w:eastAsia="en-GB"/>
          </w:rPr>
          <m:t>Q</m:t>
        </m:r>
      </m:oMath>
      <w:r w:rsidRPr="00366D73">
        <w:rPr>
          <w:b/>
          <w:bCs/>
          <w:i/>
          <w:iCs/>
          <w:color w:val="000000" w:themeColor="text1"/>
          <w:szCs w:val="20"/>
        </w:rPr>
        <w:t xml:space="preserve"> are same as R16 full sensing (i.e. include 1 and </w:t>
      </w:r>
      <m:oMath>
        <m:d>
          <m:dPr>
            <m:begChr m:val="⌈"/>
            <m:endChr m:val="⌉"/>
            <m:ctrlPr>
              <w:rPr>
                <w:rFonts w:ascii="Cambria Math" w:hAnsi="Cambria Math"/>
                <w:b/>
                <w:i/>
                <w:iCs/>
                <w:lang w:eastAsia="en-GB"/>
              </w:rPr>
            </m:ctrlPr>
          </m:dPr>
          <m:e>
            <m:f>
              <m:fPr>
                <m:ctrlPr>
                  <w:rPr>
                    <w:rFonts w:ascii="Cambria Math" w:hAnsi="Cambria Math"/>
                    <w:b/>
                    <w:i/>
                    <w:iCs/>
                    <w:lang w:eastAsia="en-GB"/>
                  </w:rPr>
                </m:ctrlPr>
              </m:fPr>
              <m:num>
                <m:sSub>
                  <m:sSubPr>
                    <m:ctrlPr>
                      <w:rPr>
                        <w:rFonts w:ascii="Cambria Math" w:eastAsia="Malgun Gothic" w:hAnsi="Cambria Math"/>
                        <w:b/>
                        <w:i/>
                        <w:iCs/>
                        <w:lang w:eastAsia="en-GB"/>
                      </w:rPr>
                    </m:ctrlPr>
                  </m:sSubPr>
                  <m:e>
                    <m:r>
                      <m:rPr>
                        <m:sty m:val="bi"/>
                      </m:rPr>
                      <w:rPr>
                        <w:rFonts w:ascii="Cambria Math" w:eastAsia="Malgun Gothic" w:hAnsi="Cambria Math"/>
                        <w:lang w:eastAsia="en-GB"/>
                      </w:rPr>
                      <m:t>T</m:t>
                    </m:r>
                  </m:e>
                  <m:sub>
                    <m:r>
                      <m:rPr>
                        <m:sty m:val="bi"/>
                      </m:rPr>
                      <w:rPr>
                        <w:rFonts w:ascii="Cambria Math" w:eastAsia="Malgun Gothic" w:hAnsi="Cambria Math"/>
                        <w:lang w:eastAsia="en-GB"/>
                      </w:rPr>
                      <m:t>scal</m:t>
                    </m:r>
                  </m:sub>
                </m:sSub>
              </m:num>
              <m:den>
                <m:sSub>
                  <m:sSubPr>
                    <m:ctrlPr>
                      <w:rPr>
                        <w:rFonts w:ascii="Cambria Math" w:hAnsi="Cambria Math"/>
                        <w:b/>
                        <w:i/>
                        <w:iCs/>
                        <w:lang w:eastAsia="en-GB"/>
                      </w:rPr>
                    </m:ctrlPr>
                  </m:sSubPr>
                  <m:e>
                    <m:r>
                      <m:rPr>
                        <m:sty m:val="bi"/>
                      </m:rPr>
                      <w:rPr>
                        <w:rFonts w:ascii="Cambria Math" w:hAnsi="Cambria Math"/>
                        <w:lang w:eastAsia="en-GB"/>
                      </w:rPr>
                      <m:t>P</m:t>
                    </m:r>
                  </m:e>
                  <m:sub>
                    <m:r>
                      <m:rPr>
                        <m:sty m:val="bi"/>
                      </m:rPr>
                      <w:rPr>
                        <w:rFonts w:ascii="Cambria Math" w:hAnsi="Cambria Math"/>
                        <w:lang w:eastAsia="en-GB"/>
                      </w:rPr>
                      <m:t>rsvp</m:t>
                    </m:r>
                    <m:r>
                      <m:rPr>
                        <m:lit/>
                        <m:sty m:val="bi"/>
                      </m:rPr>
                      <w:rPr>
                        <w:rFonts w:ascii="Cambria Math" w:hAnsi="Cambria Math"/>
                        <w:lang w:eastAsia="en-GB"/>
                      </w:rPr>
                      <m:t>_</m:t>
                    </m:r>
                    <m:r>
                      <m:rPr>
                        <m:sty m:val="bi"/>
                      </m:rPr>
                      <w:rPr>
                        <w:rFonts w:ascii="Cambria Math" w:hAnsi="Cambria Math"/>
                        <w:lang w:eastAsia="en-GB"/>
                      </w:rPr>
                      <m:t>RX</m:t>
                    </m:r>
                  </m:sub>
                </m:sSub>
              </m:den>
            </m:f>
          </m:e>
        </m:d>
      </m:oMath>
      <w:r w:rsidRPr="00366D73">
        <w:rPr>
          <w:rFonts w:eastAsiaTheme="minorEastAsia" w:hint="eastAsia"/>
          <w:b/>
          <w:i/>
          <w:iCs/>
          <w:lang w:eastAsia="zh-CN"/>
        </w:rPr>
        <w:t>)</w:t>
      </w:r>
      <w:r w:rsidRPr="00366D73">
        <w:rPr>
          <w:rFonts w:eastAsiaTheme="minorEastAsia"/>
          <w:b/>
          <w:i/>
          <w:iCs/>
          <w:lang w:eastAsia="zh-CN"/>
        </w:rPr>
        <w:t>.</w:t>
      </w:r>
    </w:p>
    <w:p w14:paraId="7A6B22B8" w14:textId="18B97BCC" w:rsidR="00C948D9" w:rsidRPr="00366D73" w:rsidRDefault="00C948D9" w:rsidP="00366D73">
      <w:pPr>
        <w:pStyle w:val="a0"/>
        <w:numPr>
          <w:ilvl w:val="0"/>
          <w:numId w:val="37"/>
        </w:numPr>
        <w:spacing w:after="240"/>
        <w:rPr>
          <w:b/>
          <w:bCs/>
          <w:i/>
          <w:iCs/>
          <w:color w:val="000000" w:themeColor="text1"/>
          <w:szCs w:val="20"/>
        </w:rPr>
      </w:pPr>
      <w:r w:rsidRPr="00366D73">
        <w:rPr>
          <w:rFonts w:eastAsiaTheme="minorEastAsia"/>
          <w:b/>
          <w:bCs/>
          <w:i/>
          <w:iCs/>
          <w:color w:val="000000" w:themeColor="text1"/>
          <w:szCs w:val="20"/>
          <w:lang w:eastAsia="zh-CN"/>
        </w:rPr>
        <w:t xml:space="preserve">When </w:t>
      </w:r>
      <w:r w:rsidRPr="00366D73">
        <w:rPr>
          <w:b/>
          <w:bCs/>
          <w:i/>
          <w:iCs/>
          <w:color w:val="000000" w:themeColor="text1"/>
          <w:szCs w:val="20"/>
        </w:rPr>
        <w:t xml:space="preserve">additionalPeriodicSensingOccasion is configured, FFS the possible values of </w:t>
      </w:r>
      <m:oMath>
        <m:r>
          <w:rPr>
            <w:rFonts w:ascii="Cambria Math"/>
            <w:lang w:eastAsia="en-GB"/>
          </w:rPr>
          <m:t>Q</m:t>
        </m:r>
      </m:oMath>
      <w:r w:rsidRPr="00366D73">
        <w:rPr>
          <w:b/>
          <w:bCs/>
          <w:i/>
          <w:iCs/>
          <w:color w:val="000000" w:themeColor="text1"/>
          <w:szCs w:val="20"/>
        </w:rPr>
        <w:t>.</w:t>
      </w:r>
    </w:p>
    <w:p w14:paraId="34FC39EB" w14:textId="2DEA00B4" w:rsidR="004343E1" w:rsidRDefault="004343E1" w:rsidP="004343E1">
      <w:pPr>
        <w:pStyle w:val="1"/>
        <w:numPr>
          <w:ilvl w:val="0"/>
          <w:numId w:val="8"/>
        </w:numPr>
        <w:spacing w:before="240"/>
        <w:rPr>
          <w:rFonts w:ascii="Times New Roman" w:hAnsi="Times New Roman" w:cs="Times New Roman"/>
        </w:rPr>
      </w:pPr>
      <w:r>
        <w:rPr>
          <w:rFonts w:ascii="Times New Roman" w:hAnsi="Times New Roman" w:cs="Times New Roman"/>
        </w:rPr>
        <w:t>High priority remaining issues</w:t>
      </w:r>
    </w:p>
    <w:p w14:paraId="4B46CBD4" w14:textId="6D59C20A" w:rsidR="004343E1" w:rsidRDefault="00580E9F" w:rsidP="004343E1">
      <w:pPr>
        <w:pStyle w:val="1"/>
        <w:numPr>
          <w:ilvl w:val="1"/>
          <w:numId w:val="8"/>
        </w:numPr>
        <w:spacing w:before="120"/>
        <w:rPr>
          <w:rFonts w:ascii="Times New Roman" w:hAnsi="Times New Roman" w:cs="Times New Roman"/>
        </w:rPr>
      </w:pPr>
      <w:r w:rsidRPr="00580E9F">
        <w:rPr>
          <w:rFonts w:ascii="Times New Roman" w:hAnsi="Times New Roman" w:cs="Times New Roman"/>
        </w:rPr>
        <w:t>Handling</w:t>
      </w:r>
      <w:r>
        <w:rPr>
          <w:rFonts w:ascii="Times New Roman" w:hAnsi="Times New Roman" w:cs="Times New Roman"/>
        </w:rPr>
        <w:t xml:space="preserve"> of</w:t>
      </w:r>
      <w:r w:rsidRPr="00580E9F">
        <w:rPr>
          <w:rFonts w:ascii="Times New Roman" w:hAnsi="Times New Roman" w:cs="Times New Roman"/>
        </w:rPr>
        <w:t xml:space="preserve"> random selection for low priority Tx in a </w:t>
      </w:r>
      <w:r>
        <w:rPr>
          <w:rFonts w:ascii="Times New Roman" w:hAnsi="Times New Roman" w:cs="Times New Roman"/>
        </w:rPr>
        <w:t xml:space="preserve">mixed RA </w:t>
      </w:r>
      <w:r w:rsidRPr="00580E9F">
        <w:rPr>
          <w:rFonts w:ascii="Times New Roman" w:hAnsi="Times New Roman" w:cs="Times New Roman"/>
        </w:rPr>
        <w:t>pool</w:t>
      </w:r>
    </w:p>
    <w:p w14:paraId="5B4A0C94" w14:textId="77777777" w:rsidR="00BC6139" w:rsidRDefault="00BC6139" w:rsidP="00BC6139">
      <w:pPr>
        <w:pStyle w:val="a0"/>
        <w:rPr>
          <w:rFonts w:eastAsiaTheme="minorEastAsia"/>
          <w:lang w:eastAsia="zh-CN"/>
        </w:rPr>
      </w:pPr>
      <w:r>
        <w:rPr>
          <w:rFonts w:eastAsiaTheme="minorEastAsia"/>
          <w:lang w:eastAsia="zh-CN"/>
        </w:rPr>
        <w:t>In power saving RA, it is allowed for all T</w:t>
      </w:r>
      <w:r w:rsidRPr="00830C77">
        <w:rPr>
          <w:rFonts w:eastAsiaTheme="minorEastAsia"/>
          <w:lang w:eastAsia="zh-CN"/>
        </w:rPr>
        <w:t>ype-A</w:t>
      </w:r>
      <w:r>
        <w:rPr>
          <w:rFonts w:eastAsiaTheme="minorEastAsia"/>
          <w:lang w:eastAsia="zh-CN"/>
        </w:rPr>
        <w:t xml:space="preserve">, Type-B </w:t>
      </w:r>
      <w:r w:rsidRPr="00830C77">
        <w:rPr>
          <w:rFonts w:eastAsiaTheme="minorEastAsia"/>
          <w:lang w:eastAsia="zh-CN"/>
        </w:rPr>
        <w:t xml:space="preserve">(without sensing capability) and </w:t>
      </w:r>
      <w:r>
        <w:rPr>
          <w:rFonts w:eastAsiaTheme="minorEastAsia"/>
          <w:lang w:eastAsia="zh-CN"/>
        </w:rPr>
        <w:t>T</w:t>
      </w:r>
      <w:r w:rsidRPr="00830C77">
        <w:rPr>
          <w:rFonts w:eastAsiaTheme="minorEastAsia"/>
          <w:lang w:eastAsia="zh-CN"/>
        </w:rPr>
        <w:t>ype-D (with sensing capability) UE</w:t>
      </w:r>
      <w:r>
        <w:rPr>
          <w:rFonts w:eastAsiaTheme="minorEastAsia"/>
          <w:lang w:eastAsia="zh-CN"/>
        </w:rPr>
        <w:t>s</w:t>
      </w:r>
      <w:r w:rsidRPr="00830C77">
        <w:rPr>
          <w:rFonts w:eastAsiaTheme="minorEastAsia"/>
          <w:lang w:eastAsia="zh-CN"/>
        </w:rPr>
        <w:t xml:space="preserve"> </w:t>
      </w:r>
      <w:r>
        <w:rPr>
          <w:rFonts w:eastAsiaTheme="minorEastAsia"/>
          <w:lang w:eastAsia="zh-CN"/>
        </w:rPr>
        <w:t>to perform</w:t>
      </w:r>
      <w:r w:rsidRPr="00830C77">
        <w:rPr>
          <w:rFonts w:eastAsiaTheme="minorEastAsia"/>
          <w:lang w:eastAsia="zh-CN"/>
        </w:rPr>
        <w:t xml:space="preserve"> random resource selection</w:t>
      </w:r>
      <w:r>
        <w:rPr>
          <w:rFonts w:eastAsiaTheme="minorEastAsia"/>
          <w:lang w:eastAsia="zh-CN"/>
        </w:rPr>
        <w:t xml:space="preserve"> in a resource pool that allows random RA</w:t>
      </w:r>
      <w:r w:rsidRPr="00830C77">
        <w:rPr>
          <w:rFonts w:eastAsiaTheme="minorEastAsia"/>
          <w:lang w:eastAsia="zh-CN"/>
        </w:rPr>
        <w:t xml:space="preserve">. </w:t>
      </w:r>
      <w:r>
        <w:rPr>
          <w:rFonts w:eastAsiaTheme="minorEastAsia"/>
          <w:lang w:eastAsia="zh-CN"/>
        </w:rPr>
        <w:t xml:space="preserve">Reasons for a Type D UE to perform random resource selection could be due to several factors, such as small PDB, power saving state, and etc., although it is capable of receiving PSCCH and measuring RSRP. But after the random resource selection, the Type D UE is still be able to perform re-evaluation and pre-emption checking to avoid transmission collision. </w:t>
      </w:r>
      <w:r w:rsidRPr="00830C77">
        <w:rPr>
          <w:rFonts w:eastAsiaTheme="minorEastAsia"/>
          <w:lang w:eastAsia="zh-CN"/>
        </w:rPr>
        <w:t xml:space="preserve">In this section, the </w:t>
      </w:r>
      <w:r>
        <w:rPr>
          <w:rFonts w:eastAsiaTheme="minorEastAsia"/>
          <w:lang w:eastAsia="zh-CN"/>
        </w:rPr>
        <w:t xml:space="preserve">main focus is on the </w:t>
      </w:r>
      <w:r w:rsidRPr="00830C77">
        <w:rPr>
          <w:rFonts w:eastAsiaTheme="minorEastAsia"/>
          <w:lang w:eastAsia="zh-CN"/>
        </w:rPr>
        <w:t xml:space="preserve">issue of random resource selection of </w:t>
      </w:r>
      <w:r>
        <w:rPr>
          <w:rFonts w:eastAsiaTheme="minorEastAsia"/>
          <w:lang w:eastAsia="zh-CN"/>
        </w:rPr>
        <w:t>T</w:t>
      </w:r>
      <w:r w:rsidRPr="00830C77">
        <w:rPr>
          <w:rFonts w:eastAsiaTheme="minorEastAsia"/>
          <w:lang w:eastAsia="zh-CN"/>
        </w:rPr>
        <w:t>ype-A</w:t>
      </w:r>
      <w:r>
        <w:rPr>
          <w:rFonts w:eastAsiaTheme="minorEastAsia"/>
          <w:lang w:eastAsia="zh-CN"/>
        </w:rPr>
        <w:t xml:space="preserve"> and Type-B</w:t>
      </w:r>
      <w:r w:rsidRPr="00830C77">
        <w:rPr>
          <w:rFonts w:eastAsiaTheme="minorEastAsia"/>
          <w:lang w:eastAsia="zh-CN"/>
        </w:rPr>
        <w:t xml:space="preserve"> UE </w:t>
      </w:r>
      <w:r>
        <w:rPr>
          <w:rFonts w:eastAsiaTheme="minorEastAsia"/>
          <w:lang w:eastAsia="zh-CN"/>
        </w:rPr>
        <w:t>that are not capable of performing re-evaluation and pre-emption checking, and thus, they cannot actively re-select resources if their low priority transmissions collide with others</w:t>
      </w:r>
      <w:r w:rsidRPr="00830C77">
        <w:rPr>
          <w:rFonts w:eastAsiaTheme="minorEastAsia"/>
          <w:lang w:eastAsia="zh-CN"/>
        </w:rPr>
        <w:t>.</w:t>
      </w:r>
    </w:p>
    <w:p w14:paraId="42D161A8" w14:textId="77777777" w:rsidR="00BC6139" w:rsidRDefault="00BC6139" w:rsidP="00BC6139">
      <w:pPr>
        <w:pStyle w:val="a0"/>
        <w:rPr>
          <w:rFonts w:eastAsiaTheme="minorEastAsia"/>
          <w:lang w:eastAsia="zh-CN"/>
        </w:rPr>
      </w:pPr>
      <w:r>
        <w:rPr>
          <w:rFonts w:eastAsiaTheme="minorEastAsia"/>
          <w:lang w:eastAsia="zh-CN"/>
        </w:rPr>
        <w:t>In the RAN1#106-e meeting, the following possible solutions are agreed to be considered and down-selected.</w:t>
      </w:r>
    </w:p>
    <w:tbl>
      <w:tblPr>
        <w:tblStyle w:val="aa"/>
        <w:tblW w:w="0" w:type="auto"/>
        <w:tblLook w:val="04A0" w:firstRow="1" w:lastRow="0" w:firstColumn="1" w:lastColumn="0" w:noHBand="0" w:noVBand="1"/>
      </w:tblPr>
      <w:tblGrid>
        <w:gridCol w:w="9062"/>
      </w:tblGrid>
      <w:tr w:rsidR="00BC6139" w14:paraId="01F427AD" w14:textId="77777777" w:rsidTr="00597A31">
        <w:tc>
          <w:tcPr>
            <w:tcW w:w="9062" w:type="dxa"/>
          </w:tcPr>
          <w:p w14:paraId="759C4657" w14:textId="77777777" w:rsidR="00BC6139" w:rsidRPr="0068164C" w:rsidRDefault="00BC6139" w:rsidP="00597A31">
            <w:pPr>
              <w:spacing w:before="60"/>
              <w:jc w:val="both"/>
              <w:rPr>
                <w:rFonts w:ascii="Calibri" w:hAnsi="Calibri"/>
                <w:b/>
                <w:bCs/>
                <w:szCs w:val="20"/>
                <w:highlight w:val="green"/>
              </w:rPr>
            </w:pPr>
            <w:r w:rsidRPr="0068164C">
              <w:rPr>
                <w:rFonts w:ascii="Calibri" w:hAnsi="Calibri"/>
                <w:b/>
                <w:bCs/>
                <w:color w:val="000000"/>
                <w:szCs w:val="20"/>
                <w:highlight w:val="green"/>
                <w:shd w:val="clear" w:color="auto" w:fill="FFFF00"/>
              </w:rPr>
              <w:t>Agreement</w:t>
            </w:r>
          </w:p>
          <w:p w14:paraId="07436F6B" w14:textId="77777777" w:rsidR="00BC6139" w:rsidRPr="0068164C" w:rsidRDefault="00BC6139" w:rsidP="00597A31">
            <w:pPr>
              <w:jc w:val="both"/>
              <w:rPr>
                <w:rFonts w:ascii="宋体" w:hAnsi="宋体"/>
                <w:sz w:val="18"/>
                <w:szCs w:val="22"/>
              </w:rPr>
            </w:pPr>
            <w:r w:rsidRPr="0068164C">
              <w:rPr>
                <w:rFonts w:ascii="Calibri" w:hAnsi="Calibri"/>
                <w:szCs w:val="20"/>
              </w:rPr>
              <w:t>For random resource selection in a resource pool (pre-)configured with full/partial sensing and random resource selection, down-select to one of the followings in RAN1#106bis-e</w:t>
            </w:r>
          </w:p>
          <w:p w14:paraId="4116206E" w14:textId="77777777" w:rsidR="00BC6139" w:rsidRPr="0068164C" w:rsidRDefault="00BC6139" w:rsidP="00597A31">
            <w:pPr>
              <w:numPr>
                <w:ilvl w:val="0"/>
                <w:numId w:val="19"/>
              </w:numPr>
              <w:jc w:val="both"/>
              <w:rPr>
                <w:color w:val="000000"/>
                <w:sz w:val="18"/>
                <w:szCs w:val="22"/>
              </w:rPr>
            </w:pPr>
            <w:r w:rsidRPr="0068164C">
              <w:rPr>
                <w:rFonts w:ascii="Calibri" w:hAnsi="Calibri"/>
                <w:color w:val="000000"/>
                <w:szCs w:val="20"/>
              </w:rPr>
              <w:t>Option 1: A priority threshold value or a range of priority levels is (pre-)configured for the resource pool, below or within which random resource selection is allowed</w:t>
            </w:r>
          </w:p>
          <w:p w14:paraId="08E6FD85" w14:textId="77777777" w:rsidR="00BC6139" w:rsidRPr="0068164C" w:rsidRDefault="00BC6139" w:rsidP="00597A31">
            <w:pPr>
              <w:numPr>
                <w:ilvl w:val="1"/>
                <w:numId w:val="20"/>
              </w:numPr>
              <w:jc w:val="both"/>
              <w:rPr>
                <w:color w:val="000000"/>
                <w:sz w:val="18"/>
                <w:szCs w:val="22"/>
              </w:rPr>
            </w:pPr>
            <w:r w:rsidRPr="0068164C">
              <w:rPr>
                <w:rFonts w:ascii="Calibri" w:hAnsi="Calibri"/>
                <w:color w:val="000000"/>
                <w:szCs w:val="20"/>
              </w:rPr>
              <w:t>Note, lower value means higher priority</w:t>
            </w:r>
          </w:p>
          <w:p w14:paraId="20989DD4" w14:textId="77777777" w:rsidR="00BC6139" w:rsidRPr="0068164C" w:rsidRDefault="00BC6139" w:rsidP="00597A31">
            <w:pPr>
              <w:numPr>
                <w:ilvl w:val="1"/>
                <w:numId w:val="20"/>
              </w:numPr>
              <w:jc w:val="both"/>
              <w:rPr>
                <w:color w:val="000000"/>
                <w:sz w:val="18"/>
                <w:szCs w:val="22"/>
              </w:rPr>
            </w:pPr>
            <w:r w:rsidRPr="0068164C">
              <w:rPr>
                <w:rFonts w:ascii="Calibri" w:hAnsi="Calibri"/>
                <w:color w:val="000000"/>
                <w:szCs w:val="20"/>
              </w:rPr>
              <w:t>FFS whether resource pool partitioning can be additionally applied</w:t>
            </w:r>
          </w:p>
          <w:p w14:paraId="19EB7E92" w14:textId="77777777" w:rsidR="00BC6139" w:rsidRPr="0068164C" w:rsidRDefault="00BC6139" w:rsidP="00597A31">
            <w:pPr>
              <w:numPr>
                <w:ilvl w:val="0"/>
                <w:numId w:val="21"/>
              </w:numPr>
              <w:jc w:val="both"/>
              <w:rPr>
                <w:color w:val="000000"/>
                <w:sz w:val="18"/>
                <w:szCs w:val="22"/>
              </w:rPr>
            </w:pPr>
            <w:r w:rsidRPr="0068164C">
              <w:rPr>
                <w:rFonts w:ascii="Calibri" w:hAnsi="Calibri"/>
                <w:color w:val="000000"/>
                <w:szCs w:val="20"/>
              </w:rPr>
              <w:t>Option 2: Increase the priority for the transmission based on random selection and indicate the new priority value in the priority field in the 1st-stage SCI</w:t>
            </w:r>
          </w:p>
          <w:p w14:paraId="7A63757C" w14:textId="77777777" w:rsidR="00BC6139" w:rsidRPr="0068164C" w:rsidRDefault="00BC6139" w:rsidP="00597A31">
            <w:pPr>
              <w:numPr>
                <w:ilvl w:val="1"/>
                <w:numId w:val="22"/>
              </w:numPr>
              <w:jc w:val="both"/>
              <w:rPr>
                <w:color w:val="000000"/>
                <w:sz w:val="18"/>
                <w:szCs w:val="22"/>
              </w:rPr>
            </w:pPr>
            <w:r w:rsidRPr="0068164C">
              <w:rPr>
                <w:rFonts w:ascii="Calibri" w:hAnsi="Calibri"/>
                <w:color w:val="000000"/>
                <w:szCs w:val="20"/>
              </w:rPr>
              <w:t>FFS:</w:t>
            </w:r>
            <w:r w:rsidRPr="0068164C">
              <w:rPr>
                <w:rStyle w:val="apple-converted-space"/>
                <w:rFonts w:ascii="Calibri" w:hAnsi="Calibri"/>
                <w:color w:val="000000"/>
                <w:szCs w:val="20"/>
              </w:rPr>
              <w:t> </w:t>
            </w:r>
            <w:r w:rsidRPr="0068164C">
              <w:rPr>
                <w:rFonts w:ascii="Calibri" w:hAnsi="Calibri"/>
                <w:color w:val="000000"/>
                <w:szCs w:val="20"/>
              </w:rPr>
              <w:t>An extra field is added in SCI for indicating the original priority value associated with QoS requirement,</w:t>
            </w:r>
          </w:p>
          <w:p w14:paraId="549F1D11" w14:textId="77777777" w:rsidR="00BC6139" w:rsidRPr="0068164C" w:rsidRDefault="00BC6139" w:rsidP="00597A31">
            <w:pPr>
              <w:numPr>
                <w:ilvl w:val="1"/>
                <w:numId w:val="22"/>
              </w:numPr>
              <w:jc w:val="both"/>
              <w:rPr>
                <w:color w:val="000000"/>
                <w:sz w:val="18"/>
                <w:szCs w:val="22"/>
              </w:rPr>
            </w:pPr>
            <w:r w:rsidRPr="0068164C">
              <w:rPr>
                <w:rFonts w:ascii="Calibri" w:hAnsi="Calibri"/>
                <w:color w:val="000000"/>
                <w:szCs w:val="20"/>
              </w:rPr>
              <w:t>FFS:</w:t>
            </w:r>
            <w:r w:rsidRPr="0068164C">
              <w:rPr>
                <w:rStyle w:val="apple-converted-space"/>
                <w:rFonts w:ascii="Calibri" w:hAnsi="Calibri"/>
                <w:color w:val="000000"/>
                <w:szCs w:val="20"/>
              </w:rPr>
              <w:t> </w:t>
            </w:r>
            <w:r w:rsidRPr="0068164C">
              <w:rPr>
                <w:rFonts w:ascii="Calibri" w:hAnsi="Calibri"/>
                <w:color w:val="000000"/>
                <w:szCs w:val="20"/>
              </w:rPr>
              <w:t>A 1-bit field in the SCI indicates that the UE is performing random resource selection, or</w:t>
            </w:r>
          </w:p>
          <w:p w14:paraId="772AFB4D" w14:textId="77777777" w:rsidR="00BC6139" w:rsidRPr="0068164C" w:rsidRDefault="00BC6139" w:rsidP="00597A31">
            <w:pPr>
              <w:numPr>
                <w:ilvl w:val="1"/>
                <w:numId w:val="22"/>
              </w:numPr>
              <w:jc w:val="both"/>
              <w:rPr>
                <w:color w:val="000000"/>
                <w:sz w:val="18"/>
                <w:szCs w:val="22"/>
              </w:rPr>
            </w:pPr>
            <w:r w:rsidRPr="0068164C">
              <w:rPr>
                <w:rFonts w:ascii="Calibri" w:hAnsi="Calibri"/>
                <w:color w:val="000000"/>
                <w:szCs w:val="20"/>
              </w:rPr>
              <w:lastRenderedPageBreak/>
              <w:t>FFS:</w:t>
            </w:r>
            <w:r w:rsidRPr="0068164C">
              <w:rPr>
                <w:rStyle w:val="apple-converted-space"/>
                <w:rFonts w:ascii="Calibri" w:hAnsi="Calibri"/>
                <w:color w:val="000000"/>
                <w:szCs w:val="20"/>
              </w:rPr>
              <w:t> </w:t>
            </w:r>
            <w:r w:rsidRPr="0068164C">
              <w:rPr>
                <w:rFonts w:ascii="Calibri" w:hAnsi="Calibri"/>
                <w:color w:val="000000"/>
                <w:szCs w:val="20"/>
              </w:rPr>
              <w:t>An extra field is added in SCI for indicating the mapping to the original priority value associated with QoS requirement.</w:t>
            </w:r>
          </w:p>
          <w:p w14:paraId="46F7A8EA" w14:textId="77777777" w:rsidR="00BC6139" w:rsidRPr="0068164C" w:rsidRDefault="00BC6139" w:rsidP="00597A31">
            <w:pPr>
              <w:numPr>
                <w:ilvl w:val="0"/>
                <w:numId w:val="23"/>
              </w:numPr>
              <w:jc w:val="both"/>
              <w:rPr>
                <w:color w:val="000000"/>
                <w:sz w:val="18"/>
                <w:szCs w:val="22"/>
              </w:rPr>
            </w:pPr>
            <w:r w:rsidRPr="0068164C">
              <w:rPr>
                <w:rFonts w:ascii="Calibri" w:hAnsi="Calibri"/>
                <w:color w:val="000000"/>
                <w:szCs w:val="20"/>
              </w:rPr>
              <w:t>Option 7: Exclude resources reserved by UE performing random selection without re-evaluation / pre-emption checking, regardless of their priorities. E.g. a 1-bit field in the SCI indicates that the UE is performing random resource selection</w:t>
            </w:r>
            <w:r w:rsidRPr="0068164C">
              <w:rPr>
                <w:rStyle w:val="apple-converted-space"/>
                <w:rFonts w:ascii="Calibri" w:hAnsi="Calibri"/>
                <w:color w:val="000000"/>
                <w:szCs w:val="20"/>
              </w:rPr>
              <w:t> </w:t>
            </w:r>
            <w:r w:rsidRPr="0068164C">
              <w:rPr>
                <w:rFonts w:ascii="Calibri" w:hAnsi="Calibri"/>
                <w:color w:val="000000"/>
                <w:szCs w:val="20"/>
              </w:rPr>
              <w:t>and not performing re-evaluation and pre-emption checking</w:t>
            </w:r>
          </w:p>
          <w:p w14:paraId="2618013C" w14:textId="77777777" w:rsidR="00BC6139" w:rsidRPr="0098685C" w:rsidRDefault="00BC6139" w:rsidP="00597A31">
            <w:pPr>
              <w:numPr>
                <w:ilvl w:val="0"/>
                <w:numId w:val="23"/>
              </w:numPr>
              <w:spacing w:after="60"/>
              <w:jc w:val="both"/>
              <w:rPr>
                <w:color w:val="000000"/>
                <w:sz w:val="18"/>
                <w:szCs w:val="22"/>
              </w:rPr>
            </w:pPr>
            <w:r w:rsidRPr="0068164C">
              <w:rPr>
                <w:rFonts w:ascii="Calibri" w:hAnsi="Calibri"/>
                <w:color w:val="000000"/>
                <w:szCs w:val="20"/>
              </w:rPr>
              <w:t>Option 12: No special consideration</w:t>
            </w:r>
          </w:p>
        </w:tc>
      </w:tr>
    </w:tbl>
    <w:p w14:paraId="0EA2D943" w14:textId="77777777" w:rsidR="00BC6139" w:rsidRDefault="00BC6139" w:rsidP="00BC6139">
      <w:pPr>
        <w:pStyle w:val="a0"/>
        <w:spacing w:after="0"/>
        <w:rPr>
          <w:rFonts w:eastAsiaTheme="minorEastAsia"/>
          <w:lang w:eastAsia="zh-CN"/>
        </w:rPr>
      </w:pPr>
    </w:p>
    <w:p w14:paraId="1875A8C6" w14:textId="77777777" w:rsidR="00BC6139" w:rsidRDefault="00BC6139" w:rsidP="00BC6139">
      <w:pPr>
        <w:pStyle w:val="a0"/>
        <w:rPr>
          <w:rFonts w:eastAsiaTheme="minorEastAsia"/>
          <w:lang w:eastAsia="zh-CN"/>
        </w:rPr>
      </w:pPr>
      <w:r>
        <w:rPr>
          <w:rFonts w:eastAsiaTheme="minorEastAsia"/>
          <w:lang w:eastAsia="zh-CN"/>
        </w:rPr>
        <w:t>The original / main issue of Type A and B UEs that do not perform sensing / receiving PSCCH at all is the inability of performing re-evaluation and pre-emption checking in a resource pool with mixed RA scheme (including at least random selection and full/partial sensing). When a Type-A or B UE performs random resource selection for a low priority transmission, it is likely for the low priority transmission to collide with another transmission with higher priority, since the UE is not capable of re-evaluation and pre-emption checking. For the higher priority transmission, the transmitting UE will not perform resource re-selection even if the potential collision is detected which will cause performance degradation.</w:t>
      </w:r>
    </w:p>
    <w:p w14:paraId="74D87EB5" w14:textId="77777777" w:rsidR="00BC6139" w:rsidRDefault="00BC6139" w:rsidP="00BC6139">
      <w:pPr>
        <w:pStyle w:val="a0"/>
        <w:rPr>
          <w:rFonts w:eastAsiaTheme="minorEastAsia"/>
          <w:lang w:eastAsia="zh-CN"/>
        </w:rPr>
      </w:pPr>
      <w:r>
        <w:rPr>
          <w:rFonts w:eastAsiaTheme="minorEastAsia"/>
          <w:lang w:eastAsia="zh-CN"/>
        </w:rPr>
        <w:t>For the proposed Option 1, in our understanding, it is to allow random resource selection to be performed only for transmission with a priority level above a certain threshold in a mixed resource pool, such that a lower priority transmission selected with full/partial sensing would actively avoid or perform re-selection to avoid collision during re-evaluation and pre-emption checking. While a full/partial sensing UE whose priority is higher than the transmission of random RA will not perform resource reselection based on re-evaluation and pre-emption checking. In that case, the transmission of random RA will affect the performance of transmission with higher priority only. That is not a reasonable case since the performance of higher priority transmission should be promised/protected compared to lower priority transmissions.</w:t>
      </w:r>
    </w:p>
    <w:p w14:paraId="3081CA3C" w14:textId="77777777" w:rsidR="00BC6139" w:rsidRDefault="00BC6139" w:rsidP="00BC6139">
      <w:pPr>
        <w:pStyle w:val="a0"/>
        <w:rPr>
          <w:rFonts w:eastAsiaTheme="minorEastAsia"/>
          <w:lang w:eastAsia="zh-CN"/>
        </w:rPr>
      </w:pPr>
      <w:r>
        <w:rPr>
          <w:rFonts w:eastAsiaTheme="minorEastAsia"/>
          <w:lang w:eastAsia="zh-CN"/>
        </w:rPr>
        <w:t>For Option 2, the basic idea is to artificially increase the priority level for transmissions based on random resource selection such that other transmissions with lower priority based on full/partial sensing will actively avoid or perform re-selection to avoid collision during re-evaluation and pre-emption checking. In order to achieve this effect / goal, the mechanism is to artificially increase the priority to a certain pre-defined or (pre-)configured level and indicates the new priority in the 1</w:t>
      </w:r>
      <w:r w:rsidRPr="004021DD">
        <w:rPr>
          <w:rFonts w:eastAsiaTheme="minorEastAsia"/>
          <w:vertAlign w:val="superscript"/>
          <w:lang w:eastAsia="zh-CN"/>
        </w:rPr>
        <w:t>st</w:t>
      </w:r>
      <w:r>
        <w:rPr>
          <w:rFonts w:eastAsiaTheme="minorEastAsia"/>
          <w:lang w:eastAsia="zh-CN"/>
        </w:rPr>
        <w:t xml:space="preserve"> stage SCI. At the same time, in order for the Rx UE to obtain the original priority level for the purpose of QoS flow in the higher layer, there could be several different methods as indicated in the following FFS sub-bullets. However, it should be noted that this option will not work well with legacy UEs operating in the same resource pool, since they will treat the artificial priority level as the “real/original” priority in the QoS flow. On the other hand, the artificial increased priority level will affect other procedure which is based on priority level, such as collision handling between UL and SL, collision handling between NR SL and LTE SL, collision handling between PSFCH transmission and reception, etc. </w:t>
      </w:r>
    </w:p>
    <w:p w14:paraId="7E382999" w14:textId="77777777" w:rsidR="00BC6139" w:rsidRDefault="00BC6139" w:rsidP="00BC6139">
      <w:pPr>
        <w:pStyle w:val="a0"/>
        <w:numPr>
          <w:ilvl w:val="0"/>
          <w:numId w:val="23"/>
        </w:numPr>
        <w:ind w:left="1610" w:hanging="1250"/>
        <w:rPr>
          <w:rFonts w:eastAsiaTheme="minorEastAsia"/>
          <w:lang w:eastAsia="zh-CN"/>
        </w:rPr>
      </w:pPr>
      <w:r>
        <w:rPr>
          <w:rFonts w:eastAsiaTheme="minorEastAsia"/>
          <w:lang w:eastAsia="zh-CN"/>
        </w:rPr>
        <w:t>Scheme 1: The original L1 priority would still be indicated in the 1</w:t>
      </w:r>
      <w:r w:rsidRPr="004021DD">
        <w:rPr>
          <w:rFonts w:eastAsiaTheme="minorEastAsia"/>
          <w:vertAlign w:val="superscript"/>
          <w:lang w:eastAsia="zh-CN"/>
        </w:rPr>
        <w:t>st</w:t>
      </w:r>
      <w:r>
        <w:rPr>
          <w:rFonts w:eastAsiaTheme="minorEastAsia"/>
          <w:lang w:eastAsia="zh-CN"/>
        </w:rPr>
        <w:t xml:space="preserve"> or 2</w:t>
      </w:r>
      <w:r w:rsidRPr="004021DD">
        <w:rPr>
          <w:rFonts w:eastAsiaTheme="minorEastAsia"/>
          <w:vertAlign w:val="superscript"/>
          <w:lang w:eastAsia="zh-CN"/>
        </w:rPr>
        <w:t>nd</w:t>
      </w:r>
      <w:r>
        <w:rPr>
          <w:rFonts w:eastAsiaTheme="minorEastAsia"/>
          <w:lang w:eastAsia="zh-CN"/>
        </w:rPr>
        <w:t xml:space="preserve"> stage SCI using a new field. Since 3 bits would be required for the new filed and the not required for resource sensing purpose, it is likely the new field should be included in the 2</w:t>
      </w:r>
      <w:r w:rsidRPr="003552D9">
        <w:rPr>
          <w:rFonts w:eastAsiaTheme="minorEastAsia"/>
          <w:vertAlign w:val="superscript"/>
          <w:lang w:eastAsia="zh-CN"/>
        </w:rPr>
        <w:t>nd</w:t>
      </w:r>
      <w:r>
        <w:rPr>
          <w:rFonts w:eastAsiaTheme="minorEastAsia"/>
          <w:lang w:eastAsia="zh-CN"/>
        </w:rPr>
        <w:t xml:space="preserve"> stage SCI.</w:t>
      </w:r>
    </w:p>
    <w:p w14:paraId="4BA0CF90" w14:textId="77777777" w:rsidR="00BC6139" w:rsidRDefault="00BC6139" w:rsidP="00BC6139">
      <w:pPr>
        <w:pStyle w:val="a0"/>
        <w:numPr>
          <w:ilvl w:val="0"/>
          <w:numId w:val="23"/>
        </w:numPr>
        <w:ind w:left="1610" w:hanging="1250"/>
        <w:rPr>
          <w:rFonts w:eastAsiaTheme="minorEastAsia"/>
          <w:lang w:eastAsia="zh-CN"/>
        </w:rPr>
      </w:pPr>
      <w:r>
        <w:rPr>
          <w:rFonts w:eastAsiaTheme="minorEastAsia"/>
          <w:lang w:eastAsia="zh-CN"/>
        </w:rPr>
        <w:t xml:space="preserve">Scheme 2: </w:t>
      </w:r>
      <w:r w:rsidRPr="007B423F">
        <w:rPr>
          <w:rFonts w:eastAsiaTheme="minorEastAsia"/>
          <w:lang w:eastAsia="zh-CN"/>
        </w:rPr>
        <w:t xml:space="preserve">A 1-bit field in the SCI </w:t>
      </w:r>
      <w:r>
        <w:rPr>
          <w:rFonts w:eastAsiaTheme="minorEastAsia"/>
          <w:lang w:eastAsia="zh-CN"/>
        </w:rPr>
        <w:t>(1</w:t>
      </w:r>
      <w:r w:rsidRPr="004021DD">
        <w:rPr>
          <w:rFonts w:eastAsiaTheme="minorEastAsia"/>
          <w:vertAlign w:val="superscript"/>
          <w:lang w:eastAsia="zh-CN"/>
        </w:rPr>
        <w:t>st</w:t>
      </w:r>
      <w:r>
        <w:rPr>
          <w:rFonts w:eastAsiaTheme="minorEastAsia"/>
          <w:lang w:eastAsia="zh-CN"/>
        </w:rPr>
        <w:t xml:space="preserve"> or 2</w:t>
      </w:r>
      <w:r w:rsidRPr="004021DD">
        <w:rPr>
          <w:rFonts w:eastAsiaTheme="minorEastAsia"/>
          <w:vertAlign w:val="superscript"/>
          <w:lang w:eastAsia="zh-CN"/>
        </w:rPr>
        <w:t>nd</w:t>
      </w:r>
      <w:r>
        <w:rPr>
          <w:rFonts w:eastAsiaTheme="minorEastAsia"/>
          <w:lang w:eastAsia="zh-CN"/>
        </w:rPr>
        <w:t xml:space="preserve"> stage) </w:t>
      </w:r>
      <w:r w:rsidRPr="007B423F">
        <w:rPr>
          <w:rFonts w:eastAsiaTheme="minorEastAsia"/>
          <w:lang w:eastAsia="zh-CN"/>
        </w:rPr>
        <w:t>indicates that the UE is performing random resource selection</w:t>
      </w:r>
      <w:r>
        <w:rPr>
          <w:rFonts w:eastAsiaTheme="minorEastAsia"/>
          <w:lang w:eastAsia="zh-CN"/>
        </w:rPr>
        <w:t xml:space="preserve">. In scheme 2, legacy UE cannot understand the 1-bit indication which will result in backward compatibility </w:t>
      </w:r>
      <w:r w:rsidRPr="00F8433A">
        <w:rPr>
          <w:rFonts w:eastAsiaTheme="minorEastAsia"/>
          <w:b/>
          <w:color w:val="000000" w:themeColor="text1"/>
          <w:lang w:eastAsia="zh-CN"/>
        </w:rPr>
        <w:t>problem</w:t>
      </w:r>
      <w:r>
        <w:rPr>
          <w:rFonts w:eastAsiaTheme="minorEastAsia"/>
          <w:lang w:eastAsia="zh-CN"/>
        </w:rPr>
        <w:t>. The legacy UE will take the artificial increased priority level</w:t>
      </w:r>
      <w:r w:rsidDel="00504592">
        <w:rPr>
          <w:rFonts w:eastAsiaTheme="minorEastAsia"/>
          <w:lang w:eastAsia="zh-CN"/>
        </w:rPr>
        <w:t xml:space="preserve"> </w:t>
      </w:r>
      <w:r>
        <w:rPr>
          <w:rFonts w:eastAsiaTheme="minorEastAsia"/>
          <w:lang w:eastAsia="zh-CN"/>
        </w:rPr>
        <w:t xml:space="preserve">in SCI as a normal priority and use it for following processing, such as sensing, collision handling, etc. </w:t>
      </w:r>
    </w:p>
    <w:p w14:paraId="7347A040" w14:textId="77777777" w:rsidR="00BC6139" w:rsidRDefault="00BC6139" w:rsidP="00BC6139">
      <w:pPr>
        <w:pStyle w:val="a0"/>
        <w:numPr>
          <w:ilvl w:val="0"/>
          <w:numId w:val="23"/>
        </w:numPr>
        <w:ind w:left="1610" w:hanging="1250"/>
        <w:rPr>
          <w:rFonts w:eastAsiaTheme="minorEastAsia"/>
          <w:lang w:eastAsia="zh-CN"/>
        </w:rPr>
      </w:pPr>
      <w:r>
        <w:rPr>
          <w:rFonts w:eastAsiaTheme="minorEastAsia"/>
          <w:lang w:eastAsia="zh-CN"/>
        </w:rPr>
        <w:t xml:space="preserve">Scheme 3: To resolve the problem in scheme 2, the scheme 3 directly provides the mapping / offset value in the SCI with a new field, such that it would not result in priority mis-alignment between Tx and Rx UEs. But it is our understanding that this new / extra field will require at least 2 bits (instead of the just 1 bit in scheme 2). Similar as scheme 2, this scheme will cause backward compatibility </w:t>
      </w:r>
      <w:r w:rsidRPr="00F8433A">
        <w:rPr>
          <w:rFonts w:eastAsiaTheme="minorEastAsia"/>
          <w:b/>
          <w:color w:val="000000" w:themeColor="text1"/>
          <w:lang w:eastAsia="zh-CN"/>
        </w:rPr>
        <w:t>problem</w:t>
      </w:r>
      <w:r>
        <w:rPr>
          <w:rFonts w:eastAsiaTheme="minorEastAsia"/>
          <w:lang w:eastAsia="zh-CN"/>
        </w:rPr>
        <w:t>.</w:t>
      </w:r>
    </w:p>
    <w:p w14:paraId="1DDBA865" w14:textId="77777777" w:rsidR="00BC6139" w:rsidRPr="00C7737C" w:rsidRDefault="00BC6139" w:rsidP="00BC6139">
      <w:pPr>
        <w:pStyle w:val="a0"/>
        <w:rPr>
          <w:rFonts w:eastAsiaTheme="minorEastAsia"/>
          <w:lang w:eastAsia="zh-CN"/>
        </w:rPr>
      </w:pPr>
      <w:r>
        <w:rPr>
          <w:rFonts w:eastAsiaTheme="minorEastAsia"/>
          <w:lang w:eastAsia="zh-CN"/>
        </w:rPr>
        <w:t>For Option 7, simply a 1-bit field is added in the 1</w:t>
      </w:r>
      <w:r w:rsidRPr="0062002C">
        <w:rPr>
          <w:rFonts w:eastAsiaTheme="minorEastAsia"/>
          <w:vertAlign w:val="superscript"/>
          <w:lang w:eastAsia="zh-CN"/>
        </w:rPr>
        <w:t>st</w:t>
      </w:r>
      <w:r>
        <w:rPr>
          <w:rFonts w:eastAsiaTheme="minorEastAsia"/>
          <w:lang w:eastAsia="zh-CN"/>
        </w:rPr>
        <w:t xml:space="preserve"> stage SCI indicating the transmission is based on random resource selection such that all other UEs (performing sensing) would automatically / by default exclude all random selected resources during their resource (re)selection and re-evaluation/pre-emption checking processes. Although simple, but the same legacy UE problem similar to Option 2 also exist for this option. If additional restriction should be placed on allowing legacy UEs to coexist in the same resource pool with R17 random selection UEs, then we will create a new resource fragmentation problem which is also not desirable.</w:t>
      </w:r>
    </w:p>
    <w:p w14:paraId="0ED7E8F6" w14:textId="77777777" w:rsidR="00BC6139" w:rsidRPr="00BC6139" w:rsidRDefault="00BC6139" w:rsidP="00BC6139">
      <w:pPr>
        <w:pStyle w:val="a0"/>
        <w:rPr>
          <w:rFonts w:eastAsiaTheme="minorEastAsia"/>
          <w:b/>
          <w:i/>
          <w:iCs/>
          <w:color w:val="000000" w:themeColor="text1"/>
          <w:lang w:eastAsia="zh-CN"/>
        </w:rPr>
      </w:pPr>
      <w:r w:rsidRPr="00DB64D8">
        <w:rPr>
          <w:rFonts w:eastAsiaTheme="minorEastAsia"/>
          <w:b/>
          <w:i/>
          <w:iCs/>
          <w:color w:val="000000" w:themeColor="text1"/>
          <w:lang w:eastAsia="zh-CN"/>
        </w:rPr>
        <w:t>Observation 1:</w:t>
      </w:r>
      <w:r w:rsidRPr="00BC6139">
        <w:rPr>
          <w:rFonts w:eastAsiaTheme="minorEastAsia"/>
          <w:b/>
          <w:i/>
          <w:iCs/>
          <w:color w:val="000000" w:themeColor="text1"/>
          <w:lang w:eastAsia="zh-CN"/>
        </w:rPr>
        <w:t xml:space="preserve"> </w:t>
      </w:r>
    </w:p>
    <w:p w14:paraId="0C10D6AC" w14:textId="77777777" w:rsidR="00BC6139" w:rsidRPr="00BC6139" w:rsidRDefault="00BC6139" w:rsidP="00BC6139">
      <w:pPr>
        <w:pStyle w:val="a0"/>
        <w:numPr>
          <w:ilvl w:val="0"/>
          <w:numId w:val="26"/>
        </w:numPr>
        <w:rPr>
          <w:rFonts w:eastAsiaTheme="minorEastAsia"/>
          <w:b/>
          <w:i/>
          <w:iCs/>
          <w:color w:val="000000" w:themeColor="text1"/>
          <w:lang w:eastAsia="zh-CN"/>
        </w:rPr>
      </w:pPr>
      <w:r w:rsidRPr="00BC6139">
        <w:rPr>
          <w:rFonts w:eastAsiaTheme="minorEastAsia"/>
          <w:b/>
          <w:i/>
          <w:iCs/>
          <w:color w:val="000000" w:themeColor="text1"/>
          <w:lang w:eastAsia="zh-CN"/>
        </w:rPr>
        <w:t xml:space="preserve">For Option 1, the random RA UE allowed to use the resource in the mixed resource pool will only degrade the performance of full/partial sensing UE which has higher priority than the random RA UE. </w:t>
      </w:r>
    </w:p>
    <w:p w14:paraId="7D084BE3" w14:textId="77777777" w:rsidR="00BC6139" w:rsidRPr="00BC6139" w:rsidRDefault="00BC6139" w:rsidP="00BC6139">
      <w:pPr>
        <w:pStyle w:val="a0"/>
        <w:numPr>
          <w:ilvl w:val="0"/>
          <w:numId w:val="26"/>
        </w:numPr>
        <w:rPr>
          <w:rFonts w:eastAsiaTheme="minorEastAsia"/>
          <w:b/>
          <w:i/>
          <w:iCs/>
          <w:color w:val="000000" w:themeColor="text1"/>
          <w:lang w:eastAsia="zh-CN"/>
        </w:rPr>
      </w:pPr>
      <w:r w:rsidRPr="00BC6139">
        <w:rPr>
          <w:rFonts w:eastAsiaTheme="minorEastAsia"/>
          <w:b/>
          <w:i/>
          <w:iCs/>
          <w:color w:val="000000" w:themeColor="text1"/>
          <w:lang w:eastAsia="zh-CN"/>
        </w:rPr>
        <w:lastRenderedPageBreak/>
        <w:t>For both Option 2 and 7, there exist a backward compatibility problem that legacy R16 UEs do not understand a new / artificial priority level and/or a new field in SCI. Therefore, our preference is either Option 1 or 12 for random selection in a resource pool with mixed RA schemes.</w:t>
      </w:r>
    </w:p>
    <w:p w14:paraId="425447A3" w14:textId="77777777" w:rsidR="00BC6139" w:rsidRPr="004D594C" w:rsidRDefault="00BC6139" w:rsidP="00BC6139">
      <w:pPr>
        <w:pStyle w:val="a0"/>
        <w:rPr>
          <w:rFonts w:eastAsiaTheme="minorEastAsia"/>
          <w:bCs/>
          <w:color w:val="000000" w:themeColor="text1"/>
          <w:lang w:eastAsia="zh-CN"/>
        </w:rPr>
      </w:pPr>
      <w:r w:rsidRPr="004D594C">
        <w:rPr>
          <w:rFonts w:eastAsiaTheme="minorEastAsia"/>
          <w:bCs/>
          <w:color w:val="000000" w:themeColor="text1"/>
          <w:lang w:eastAsia="zh-CN"/>
        </w:rPr>
        <w:t xml:space="preserve">In LTE-V2X, exception pool is configured which is allowed for transmission based on random RA. Furthermore, for pedestrian UE which has no or partial sensing capability, an additional P2X resource pool is configured. Within the P2X resource pool, full/partial sensing based resource selection and random resource selection are allowed. This mechanism can be reused in NR SL. A separate resource pool can be configured within which full/partial sensing based resource selection and random resource selection are allowed and no special handling is needed within the resource pool (i.e., Option 12). </w:t>
      </w:r>
      <w:r w:rsidRPr="004D594C">
        <w:rPr>
          <w:rFonts w:eastAsiaTheme="minorEastAsia"/>
          <w:bCs/>
          <w:lang w:eastAsia="zh-CN"/>
        </w:rPr>
        <w:t>Simulation results have been provided in the past showing that there is no serious performance issue for UEs with and without sensing capability to coexist in a same resource pool.</w:t>
      </w:r>
    </w:p>
    <w:p w14:paraId="39927E83" w14:textId="6B82EB1C" w:rsidR="00FC3BE7" w:rsidRPr="00BC6139" w:rsidRDefault="00BC6139" w:rsidP="00BC6139">
      <w:pPr>
        <w:pStyle w:val="a0"/>
        <w:rPr>
          <w:rFonts w:eastAsiaTheme="minorEastAsia"/>
          <w:b/>
          <w:i/>
          <w:iCs/>
          <w:color w:val="000000" w:themeColor="text1"/>
          <w:lang w:eastAsia="zh-CN"/>
        </w:rPr>
      </w:pPr>
      <w:r w:rsidRPr="00375382">
        <w:rPr>
          <w:rFonts w:eastAsiaTheme="minorEastAsia" w:hint="eastAsia"/>
          <w:b/>
          <w:i/>
          <w:iCs/>
          <w:color w:val="000000" w:themeColor="text1"/>
          <w:lang w:eastAsia="zh-CN"/>
        </w:rPr>
        <w:t>P</w:t>
      </w:r>
      <w:r w:rsidRPr="00375382">
        <w:rPr>
          <w:rFonts w:eastAsiaTheme="minorEastAsia"/>
          <w:b/>
          <w:i/>
          <w:iCs/>
          <w:color w:val="000000" w:themeColor="text1"/>
          <w:lang w:eastAsia="zh-CN"/>
        </w:rPr>
        <w:t>roposal 13: For a resource pool (pre-)configured with full/partial sensing and random resource selection,</w:t>
      </w:r>
      <w:r w:rsidRPr="00BC6139">
        <w:rPr>
          <w:rFonts w:eastAsiaTheme="minorEastAsia"/>
          <w:b/>
          <w:i/>
          <w:iCs/>
          <w:color w:val="000000" w:themeColor="text1"/>
          <w:lang w:eastAsia="zh-CN"/>
        </w:rPr>
        <w:t xml:space="preserve"> Option 12 is preferred.</w:t>
      </w:r>
    </w:p>
    <w:p w14:paraId="070901FB" w14:textId="491C9CAF" w:rsidR="00580E9F" w:rsidRDefault="00580E9F" w:rsidP="00580E9F">
      <w:pPr>
        <w:pStyle w:val="1"/>
        <w:numPr>
          <w:ilvl w:val="1"/>
          <w:numId w:val="8"/>
        </w:numPr>
        <w:spacing w:before="120"/>
        <w:rPr>
          <w:rFonts w:ascii="Times New Roman" w:hAnsi="Times New Roman" w:cs="Times New Roman"/>
        </w:rPr>
      </w:pPr>
      <w:r w:rsidRPr="00580E9F">
        <w:rPr>
          <w:rFonts w:ascii="Times New Roman" w:hAnsi="Times New Roman" w:cs="Times New Roman"/>
        </w:rPr>
        <w:t>Re-evaluation and pre-emption checking after random selection</w:t>
      </w:r>
    </w:p>
    <w:p w14:paraId="0EB79A33" w14:textId="77777777" w:rsidR="00BC6139" w:rsidRDefault="00BC6139" w:rsidP="00BC6139">
      <w:pPr>
        <w:pStyle w:val="a0"/>
        <w:rPr>
          <w:rFonts w:eastAsiaTheme="minorEastAsia"/>
          <w:lang w:eastAsia="zh-CN"/>
        </w:rPr>
      </w:pPr>
      <w:r>
        <w:rPr>
          <w:rFonts w:eastAsiaTheme="minorEastAsia"/>
          <w:lang w:eastAsia="zh-CN"/>
        </w:rPr>
        <w:t>In R16, re-evaluation of pre-selected resources and pre-emption checking for reserved resources are supported to further enhance the reliability of SL communication in NR. Especially for a low priority transmission, it is vital for the UE to detect any potential collision and re-select its resource(s) to avoid collision that would cause interference to other high priority ones. This is particularly important if resources were initially selected randomly or with limited sensing (e.g., due to short PDB of an aperiodic TB or power saving mode). Therefore, for UEs with SL reception / sensing capability, re-evaluation and pre-emption checking shall be performed even when random resource selection was used by the UE during the initial selection.</w:t>
      </w:r>
    </w:p>
    <w:p w14:paraId="34A35000" w14:textId="7F7C8703" w:rsidR="00BC6139" w:rsidRPr="00BC6139" w:rsidRDefault="00BC6139" w:rsidP="00BC6139">
      <w:pPr>
        <w:pStyle w:val="a0"/>
        <w:rPr>
          <w:rFonts w:eastAsiaTheme="minorEastAsia"/>
          <w:b/>
          <w:bCs/>
          <w:i/>
          <w:lang w:eastAsia="zh-CN"/>
        </w:rPr>
      </w:pPr>
      <w:r w:rsidRPr="00375382">
        <w:rPr>
          <w:rFonts w:eastAsiaTheme="minorEastAsia"/>
          <w:b/>
          <w:bCs/>
          <w:i/>
          <w:color w:val="000000" w:themeColor="text1"/>
          <w:lang w:eastAsia="zh-CN"/>
        </w:rPr>
        <w:t xml:space="preserve">Proposal </w:t>
      </w:r>
      <w:r w:rsidR="00375382" w:rsidRPr="00375382">
        <w:rPr>
          <w:rFonts w:eastAsiaTheme="minorEastAsia"/>
          <w:b/>
          <w:bCs/>
          <w:i/>
          <w:color w:val="000000" w:themeColor="text1"/>
          <w:lang w:eastAsia="zh-CN"/>
        </w:rPr>
        <w:t>14</w:t>
      </w:r>
      <w:r w:rsidRPr="00BC6139">
        <w:rPr>
          <w:rFonts w:eastAsiaTheme="minorEastAsia"/>
          <w:b/>
          <w:bCs/>
          <w:i/>
          <w:color w:val="000000" w:themeColor="text1"/>
          <w:lang w:eastAsia="zh-CN"/>
        </w:rPr>
        <w:t xml:space="preserve">: For UEs with SL reception / sensing capability, re-evaluation and pre-emption checking shall </w:t>
      </w:r>
      <w:r w:rsidRPr="00BC6139">
        <w:rPr>
          <w:rFonts w:eastAsiaTheme="minorEastAsia"/>
          <w:b/>
          <w:bCs/>
          <w:i/>
          <w:lang w:eastAsia="zh-CN"/>
        </w:rPr>
        <w:t>be performed even when random resource selection was used by the UE during the initial selection.</w:t>
      </w:r>
    </w:p>
    <w:p w14:paraId="69B3B9DE" w14:textId="77777777" w:rsidR="00FC3BE7" w:rsidRPr="00FC3BE7" w:rsidRDefault="00FC3BE7" w:rsidP="00FC3BE7">
      <w:pPr>
        <w:pStyle w:val="a0"/>
        <w:rPr>
          <w:lang w:eastAsia="zh-CN"/>
        </w:rPr>
      </w:pPr>
    </w:p>
    <w:p w14:paraId="66DCBC26" w14:textId="247BA947" w:rsidR="00580E9F" w:rsidRDefault="00580E9F" w:rsidP="00580E9F">
      <w:pPr>
        <w:pStyle w:val="1"/>
        <w:numPr>
          <w:ilvl w:val="1"/>
          <w:numId w:val="8"/>
        </w:numPr>
        <w:spacing w:before="120"/>
        <w:rPr>
          <w:rFonts w:ascii="Times New Roman" w:hAnsi="Times New Roman" w:cs="Times New Roman"/>
        </w:rPr>
      </w:pPr>
      <w:r w:rsidRPr="00580E9F">
        <w:rPr>
          <w:rFonts w:ascii="Times New Roman" w:hAnsi="Times New Roman" w:cs="Times New Roman"/>
          <w:i/>
          <w:iCs/>
        </w:rPr>
        <w:t>T</w:t>
      </w:r>
      <w:r w:rsidRPr="00580E9F">
        <w:rPr>
          <w:rFonts w:ascii="Times New Roman" w:hAnsi="Times New Roman" w:cs="Times New Roman"/>
          <w:i/>
          <w:iCs/>
          <w:vertAlign w:val="subscript"/>
        </w:rPr>
        <w:t>1</w:t>
      </w:r>
      <w:r w:rsidRPr="00580E9F">
        <w:rPr>
          <w:rFonts w:ascii="Times New Roman" w:hAnsi="Times New Roman" w:cs="Times New Roman"/>
        </w:rPr>
        <w:t xml:space="preserve"> definition in RSW for aperiodic transmission</w:t>
      </w:r>
    </w:p>
    <w:p w14:paraId="4DCF9734" w14:textId="19121779" w:rsidR="00F04C79" w:rsidRDefault="00080C2D" w:rsidP="00FC3BE7">
      <w:pPr>
        <w:pStyle w:val="a0"/>
        <w:rPr>
          <w:lang w:eastAsia="zh-CN"/>
        </w:rPr>
      </w:pPr>
      <w:r>
        <w:rPr>
          <w:lang w:eastAsia="zh-CN"/>
        </w:rPr>
        <w:t xml:space="preserve">In RAN1#107-e meeting, the definition of </w:t>
      </w:r>
      <w:r w:rsidRPr="00080C2D">
        <w:rPr>
          <w:i/>
          <w:iCs/>
          <w:lang w:eastAsia="zh-CN"/>
        </w:rPr>
        <w:t>T</w:t>
      </w:r>
      <w:r w:rsidRPr="00080C2D">
        <w:rPr>
          <w:i/>
          <w:iCs/>
          <w:vertAlign w:val="subscript"/>
          <w:lang w:eastAsia="zh-CN"/>
        </w:rPr>
        <w:t>1</w:t>
      </w:r>
      <w:r>
        <w:rPr>
          <w:lang w:eastAsia="zh-CN"/>
        </w:rPr>
        <w:t xml:space="preserve"> for the resource selection window when UE is triggered by aperiodic transmission in a resource pool</w:t>
      </w:r>
      <w:r w:rsidR="001B30EA" w:rsidRPr="001B30EA">
        <w:rPr>
          <w:lang w:eastAsia="zh-CN"/>
        </w:rPr>
        <w:t xml:space="preserve"> without periodic reservation enabled </w:t>
      </w:r>
      <w:r>
        <w:rPr>
          <w:lang w:eastAsia="zh-CN"/>
        </w:rPr>
        <w:t>was discussed</w:t>
      </w:r>
      <w:r w:rsidR="0063647A">
        <w:rPr>
          <w:lang w:eastAsia="zh-CN"/>
        </w:rPr>
        <w:t xml:space="preserve"> (i.e., when UE performs only CPS for resource (re)selection)</w:t>
      </w:r>
      <w:r w:rsidR="001B30EA">
        <w:rPr>
          <w:lang w:eastAsia="zh-CN"/>
        </w:rPr>
        <w:t xml:space="preserve">, but no agreement on this remaining open issue was reached. </w:t>
      </w:r>
      <w:r w:rsidR="00F314BD">
        <w:rPr>
          <w:lang w:eastAsia="zh-CN"/>
        </w:rPr>
        <w:t>So far</w:t>
      </w:r>
      <w:r w:rsidR="001B30EA">
        <w:rPr>
          <w:lang w:eastAsia="zh-CN"/>
        </w:rPr>
        <w:t xml:space="preserve">, it has </w:t>
      </w:r>
      <w:r w:rsidR="00F314BD">
        <w:rPr>
          <w:lang w:eastAsia="zh-CN"/>
        </w:rPr>
        <w:t xml:space="preserve">already </w:t>
      </w:r>
      <w:r w:rsidR="001B30EA">
        <w:rPr>
          <w:lang w:eastAsia="zh-CN"/>
        </w:rPr>
        <w:t xml:space="preserve">been agreed that when </w:t>
      </w:r>
      <w:r w:rsidR="00F314BD">
        <w:rPr>
          <w:lang w:eastAsia="zh-CN"/>
        </w:rPr>
        <w:t xml:space="preserve">a </w:t>
      </w:r>
      <w:r w:rsidR="001B30EA">
        <w:rPr>
          <w:lang w:eastAsia="zh-CN"/>
        </w:rPr>
        <w:t xml:space="preserve">UE performs PBPS for </w:t>
      </w:r>
      <w:r w:rsidR="0063647A">
        <w:rPr>
          <w:lang w:eastAsia="zh-CN"/>
        </w:rPr>
        <w:t>either</w:t>
      </w:r>
      <w:r w:rsidR="001B30EA">
        <w:rPr>
          <w:lang w:eastAsia="zh-CN"/>
        </w:rPr>
        <w:t xml:space="preserve"> periodic and aperiodic transmissions, the definition </w:t>
      </w:r>
      <w:r w:rsidR="0063647A">
        <w:rPr>
          <w:lang w:eastAsia="zh-CN"/>
        </w:rPr>
        <w:t xml:space="preserve">of </w:t>
      </w:r>
      <w:r w:rsidR="0063647A" w:rsidRPr="00080C2D">
        <w:rPr>
          <w:i/>
          <w:iCs/>
          <w:lang w:eastAsia="zh-CN"/>
        </w:rPr>
        <w:t>T</w:t>
      </w:r>
      <w:r w:rsidR="0063647A" w:rsidRPr="00080C2D">
        <w:rPr>
          <w:i/>
          <w:iCs/>
          <w:vertAlign w:val="subscript"/>
          <w:lang w:eastAsia="zh-CN"/>
        </w:rPr>
        <w:t>1</w:t>
      </w:r>
      <w:r w:rsidR="001B30EA">
        <w:rPr>
          <w:lang w:eastAsia="zh-CN"/>
        </w:rPr>
        <w:t xml:space="preserve"> follows that </w:t>
      </w:r>
      <w:r w:rsidR="0063647A">
        <w:rPr>
          <w:lang w:eastAsia="zh-CN"/>
        </w:rPr>
        <w:t>in Release 16. According to th</w:t>
      </w:r>
      <w:r w:rsidR="00F314BD">
        <w:rPr>
          <w:lang w:eastAsia="zh-CN"/>
        </w:rPr>
        <w:t>is Rel-16</w:t>
      </w:r>
      <w:r w:rsidR="0063647A">
        <w:rPr>
          <w:lang w:eastAsia="zh-CN"/>
        </w:rPr>
        <w:t xml:space="preserve"> definition, the</w:t>
      </w:r>
      <w:r w:rsidR="00F314BD">
        <w:rPr>
          <w:lang w:eastAsia="zh-CN"/>
        </w:rPr>
        <w:t xml:space="preserve"> time</w:t>
      </w:r>
      <w:r w:rsidR="0063647A">
        <w:rPr>
          <w:lang w:eastAsia="zh-CN"/>
        </w:rPr>
        <w:t xml:space="preserve"> </w:t>
      </w:r>
      <w:r w:rsidR="003B45E3">
        <w:rPr>
          <w:lang w:eastAsia="zh-CN"/>
        </w:rPr>
        <w:t xml:space="preserve">location of </w:t>
      </w:r>
      <w:r w:rsidR="003B45E3" w:rsidRPr="003B45E3">
        <w:rPr>
          <w:i/>
          <w:iCs/>
          <w:lang w:eastAsia="zh-CN"/>
        </w:rPr>
        <w:t>T</w:t>
      </w:r>
      <w:r w:rsidR="003B45E3" w:rsidRPr="003B45E3">
        <w:rPr>
          <w:i/>
          <w:iCs/>
          <w:vertAlign w:val="subscript"/>
          <w:lang w:eastAsia="zh-CN"/>
        </w:rPr>
        <w:t>1</w:t>
      </w:r>
      <w:r w:rsidR="003B45E3">
        <w:rPr>
          <w:lang w:eastAsia="zh-CN"/>
        </w:rPr>
        <w:t xml:space="preserve"> is fixed relative to the triggering slot </w:t>
      </w:r>
      <w:r w:rsidR="003B45E3" w:rsidRPr="003B45E3">
        <w:rPr>
          <w:i/>
          <w:iCs/>
          <w:lang w:eastAsia="zh-CN"/>
        </w:rPr>
        <w:t>n</w:t>
      </w:r>
      <w:r w:rsidR="00F314BD">
        <w:rPr>
          <w:lang w:eastAsia="zh-CN"/>
        </w:rPr>
        <w:t>, that is, the starting point</w:t>
      </w:r>
      <w:r w:rsidR="00F04C79">
        <w:rPr>
          <w:lang w:eastAsia="zh-CN"/>
        </w:rPr>
        <w:t xml:space="preserve"> </w:t>
      </w:r>
      <w:r w:rsidR="00F314BD">
        <w:rPr>
          <w:lang w:eastAsia="zh-CN"/>
        </w:rPr>
        <w:t>for the RSW</w:t>
      </w:r>
      <w:r w:rsidR="00F04C79">
        <w:rPr>
          <w:lang w:eastAsia="zh-CN"/>
        </w:rPr>
        <w:t xml:space="preserve"> (</w:t>
      </w:r>
      <w:r w:rsidR="00F04C79" w:rsidRPr="00F04C79">
        <w:rPr>
          <w:i/>
          <w:iCs/>
          <w:lang w:eastAsia="zh-CN"/>
        </w:rPr>
        <w:t>n</w:t>
      </w:r>
      <w:r w:rsidR="00F04C79">
        <w:rPr>
          <w:lang w:eastAsia="zh-CN"/>
        </w:rPr>
        <w:t>+</w:t>
      </w:r>
      <w:r w:rsidR="00F04C79" w:rsidRPr="00F04C79">
        <w:rPr>
          <w:i/>
          <w:iCs/>
          <w:lang w:eastAsia="zh-CN"/>
        </w:rPr>
        <w:t>T</w:t>
      </w:r>
      <w:r w:rsidR="00F04C79" w:rsidRPr="00F04C79">
        <w:rPr>
          <w:i/>
          <w:iCs/>
          <w:vertAlign w:val="subscript"/>
          <w:lang w:eastAsia="zh-CN"/>
        </w:rPr>
        <w:t>1</w:t>
      </w:r>
      <w:r w:rsidR="00F04C79">
        <w:rPr>
          <w:lang w:eastAsia="zh-CN"/>
        </w:rPr>
        <w:t>)</w:t>
      </w:r>
      <w:r w:rsidR="00F314BD">
        <w:rPr>
          <w:lang w:eastAsia="zh-CN"/>
        </w:rPr>
        <w:t xml:space="preserve"> is always the same.</w:t>
      </w:r>
    </w:p>
    <w:p w14:paraId="0B8F5907" w14:textId="0192CDF8" w:rsidR="00223C59" w:rsidRPr="00CC6677" w:rsidRDefault="00F04C79" w:rsidP="00FC3BE7">
      <w:pPr>
        <w:pStyle w:val="a0"/>
        <w:rPr>
          <w:color w:val="000000" w:themeColor="text1"/>
          <w:lang w:eastAsia="zh-CN"/>
        </w:rPr>
      </w:pPr>
      <w:r>
        <w:rPr>
          <w:lang w:eastAsia="zh-CN"/>
        </w:rPr>
        <w:t xml:space="preserve">A new </w:t>
      </w:r>
      <w:r w:rsidRPr="00F04C79">
        <w:rPr>
          <w:i/>
          <w:iCs/>
          <w:lang w:eastAsia="zh-CN"/>
        </w:rPr>
        <w:t>T</w:t>
      </w:r>
      <w:r w:rsidRPr="00F04C79">
        <w:rPr>
          <w:i/>
          <w:iCs/>
          <w:vertAlign w:val="subscript"/>
          <w:lang w:eastAsia="zh-CN"/>
        </w:rPr>
        <w:t>1</w:t>
      </w:r>
      <w:r>
        <w:rPr>
          <w:lang w:eastAsia="zh-CN"/>
        </w:rPr>
        <w:t xml:space="preserve"> definition that takes into </w:t>
      </w:r>
      <w:r w:rsidR="008B5C1C">
        <w:rPr>
          <w:lang w:eastAsia="zh-CN"/>
        </w:rPr>
        <w:t>account</w:t>
      </w:r>
      <w:r>
        <w:rPr>
          <w:lang w:eastAsia="zh-CN"/>
        </w:rPr>
        <w:t xml:space="preserve"> of CPS monitoring window of </w:t>
      </w:r>
      <w:r w:rsidRPr="00F04C79">
        <w:rPr>
          <w:i/>
          <w:iCs/>
          <w:lang w:eastAsia="zh-CN"/>
        </w:rPr>
        <w:t>M</w:t>
      </w:r>
      <w:r>
        <w:rPr>
          <w:lang w:eastAsia="zh-CN"/>
        </w:rPr>
        <w:t xml:space="preserve"> slots was proposed in RAN1#107-e. </w:t>
      </w:r>
      <w:r w:rsidR="00BB4B00">
        <w:rPr>
          <w:lang w:eastAsia="zh-CN"/>
        </w:rPr>
        <w:t xml:space="preserve">That is, </w:t>
      </w:r>
      <w:r w:rsidR="008B5C1C">
        <w:rPr>
          <w:lang w:eastAsia="zh-CN"/>
        </w:rPr>
        <w:t xml:space="preserve">the proposal </w:t>
      </w:r>
      <w:r w:rsidR="00FD056F">
        <w:rPr>
          <w:lang w:eastAsia="zh-CN"/>
        </w:rPr>
        <w:t xml:space="preserve">for the new definition </w:t>
      </w:r>
      <w:r w:rsidR="008B5C1C">
        <w:rPr>
          <w:lang w:eastAsia="zh-CN"/>
        </w:rPr>
        <w:t xml:space="preserve">is to </w:t>
      </w:r>
      <w:r w:rsidR="00FD056F">
        <w:rPr>
          <w:lang w:eastAsia="zh-CN"/>
        </w:rPr>
        <w:t>specify</w:t>
      </w:r>
      <w:r w:rsidR="008B5C1C">
        <w:rPr>
          <w:lang w:eastAsia="zh-CN"/>
        </w:rPr>
        <w:t xml:space="preserve"> </w:t>
      </w:r>
      <w:r w:rsidR="00BB4B00">
        <w:rPr>
          <w:lang w:eastAsia="zh-CN"/>
        </w:rPr>
        <w:t xml:space="preserve">the resource selection window (RSW) </w:t>
      </w:r>
      <w:r w:rsidR="008B5C1C">
        <w:rPr>
          <w:lang w:eastAsia="zh-CN"/>
        </w:rPr>
        <w:t xml:space="preserve">to </w:t>
      </w:r>
      <w:r w:rsidR="00BB4B00">
        <w:rPr>
          <w:lang w:eastAsia="zh-CN"/>
        </w:rPr>
        <w:t xml:space="preserve">start </w:t>
      </w:r>
      <w:r w:rsidR="008B5C1C">
        <w:rPr>
          <w:lang w:eastAsia="zh-CN"/>
        </w:rPr>
        <w:t xml:space="preserve">only after the CPS monitoring window plus some UE processing time </w:t>
      </w:r>
      <w:r w:rsidR="00223C59">
        <w:rPr>
          <w:lang w:eastAsia="zh-CN"/>
        </w:rPr>
        <w:t>to ensure there are sufficient number of slots (</w:t>
      </w:r>
      <w:r w:rsidR="00223C59" w:rsidRPr="00223C59">
        <w:rPr>
          <w:i/>
          <w:iCs/>
          <w:lang w:eastAsia="zh-CN"/>
        </w:rPr>
        <w:t>M</w:t>
      </w:r>
      <w:r w:rsidR="00223C59">
        <w:rPr>
          <w:lang w:eastAsia="zh-CN"/>
        </w:rPr>
        <w:t xml:space="preserve">) for </w:t>
      </w:r>
      <w:r w:rsidR="00223C59" w:rsidRPr="00CC6677">
        <w:rPr>
          <w:color w:val="000000" w:themeColor="text1"/>
          <w:lang w:eastAsia="zh-CN"/>
        </w:rPr>
        <w:t xml:space="preserve">CPS monitoring. That is, </w:t>
      </w:r>
      <w:r w:rsidR="00223C59" w:rsidRPr="00CC6677">
        <w:rPr>
          <w:i/>
          <w:iCs/>
          <w:color w:val="000000" w:themeColor="text1"/>
          <w:szCs w:val="20"/>
          <w:shd w:val="clear" w:color="auto" w:fill="FFFFFF"/>
        </w:rPr>
        <w:t>T</w:t>
      </w:r>
      <w:r w:rsidR="00223C59" w:rsidRPr="00CC6677">
        <w:rPr>
          <w:i/>
          <w:iCs/>
          <w:color w:val="000000" w:themeColor="text1"/>
          <w:szCs w:val="20"/>
          <w:shd w:val="clear" w:color="auto" w:fill="FFFFFF"/>
          <w:vertAlign w:val="subscript"/>
        </w:rPr>
        <w:t>1</w:t>
      </w:r>
      <w:r w:rsidR="00223C59" w:rsidRPr="00CC6677">
        <w:rPr>
          <w:color w:val="000000" w:themeColor="text1"/>
          <w:szCs w:val="20"/>
          <w:shd w:val="clear" w:color="auto" w:fill="FFFFFF"/>
        </w:rPr>
        <w:t> </w:t>
      </w:r>
      <w:r w:rsidR="00332153" w:rsidRPr="00CC6677">
        <w:rPr>
          <w:color w:val="000000" w:themeColor="text1"/>
          <w:szCs w:val="20"/>
          <w:shd w:val="clear" w:color="auto" w:fill="FFFFFF"/>
        </w:rPr>
        <w:t>=</w:t>
      </w:r>
      <w:r w:rsidR="00223C59" w:rsidRPr="00CC6677">
        <w:rPr>
          <w:color w:val="000000" w:themeColor="text1"/>
          <w:szCs w:val="20"/>
          <w:shd w:val="clear" w:color="auto" w:fill="FFFFFF"/>
        </w:rPr>
        <w:t xml:space="preserve"> </w:t>
      </w:r>
      <w:r w:rsidR="00223C59" w:rsidRPr="00CC6677">
        <w:rPr>
          <w:i/>
          <w:iCs/>
          <w:color w:val="000000" w:themeColor="text1"/>
          <w:szCs w:val="20"/>
          <w:shd w:val="clear" w:color="auto" w:fill="FFFFFF"/>
        </w:rPr>
        <w:t>n+T</w:t>
      </w:r>
      <w:r w:rsidR="00223C59" w:rsidRPr="00CC6677">
        <w:rPr>
          <w:i/>
          <w:iCs/>
          <w:color w:val="000000" w:themeColor="text1"/>
          <w:szCs w:val="20"/>
          <w:shd w:val="clear" w:color="auto" w:fill="FFFFFF"/>
          <w:vertAlign w:val="subscript"/>
        </w:rPr>
        <w:t>B</w:t>
      </w:r>
      <w:r w:rsidR="00223C59" w:rsidRPr="00CC6677">
        <w:rPr>
          <w:i/>
          <w:iCs/>
          <w:color w:val="000000" w:themeColor="text1"/>
          <w:szCs w:val="20"/>
          <w:shd w:val="clear" w:color="auto" w:fill="FFFFFF"/>
        </w:rPr>
        <w:t>+T</w:t>
      </w:r>
      <w:r w:rsidR="00223C59" w:rsidRPr="00CC6677">
        <w:rPr>
          <w:i/>
          <w:iCs/>
          <w:color w:val="000000" w:themeColor="text1"/>
          <w:szCs w:val="20"/>
          <w:shd w:val="clear" w:color="auto" w:fill="FFFFFF"/>
          <w:vertAlign w:val="subscript"/>
        </w:rPr>
        <w:t>proc,0</w:t>
      </w:r>
      <w:r w:rsidR="00223C59" w:rsidRPr="00CC6677">
        <w:rPr>
          <w:i/>
          <w:iCs/>
          <w:color w:val="000000" w:themeColor="text1"/>
          <w:szCs w:val="20"/>
          <w:shd w:val="clear" w:color="auto" w:fill="FFFFFF"/>
        </w:rPr>
        <w:t>+T</w:t>
      </w:r>
      <w:r w:rsidR="00223C59" w:rsidRPr="00CC6677">
        <w:rPr>
          <w:i/>
          <w:iCs/>
          <w:color w:val="000000" w:themeColor="text1"/>
          <w:szCs w:val="20"/>
          <w:shd w:val="clear" w:color="auto" w:fill="FFFFFF"/>
          <w:vertAlign w:val="subscript"/>
        </w:rPr>
        <w:t>proc,1</w:t>
      </w:r>
      <w:r w:rsidR="00223C59" w:rsidRPr="00CC6677">
        <w:rPr>
          <w:color w:val="000000" w:themeColor="text1"/>
          <w:szCs w:val="20"/>
          <w:shd w:val="clear" w:color="auto" w:fill="FFFFFF"/>
        </w:rPr>
        <w:t> </w:t>
      </w:r>
      <w:r w:rsidR="00332153" w:rsidRPr="00CC6677">
        <w:rPr>
          <w:color w:val="000000" w:themeColor="text1"/>
          <w:szCs w:val="20"/>
          <w:shd w:val="clear" w:color="auto" w:fill="FFFFFF"/>
        </w:rPr>
        <w:t>and</w:t>
      </w:r>
      <w:r w:rsidR="00223C59" w:rsidRPr="00CC6677">
        <w:rPr>
          <w:color w:val="000000" w:themeColor="text1"/>
          <w:szCs w:val="20"/>
          <w:shd w:val="clear" w:color="auto" w:fill="FFFFFF"/>
        </w:rPr>
        <w:t> </w:t>
      </w:r>
      <w:r w:rsidR="00332153" w:rsidRPr="00CC6677">
        <w:rPr>
          <w:i/>
          <w:iCs/>
          <w:color w:val="000000" w:themeColor="text1"/>
          <w:szCs w:val="20"/>
          <w:shd w:val="clear" w:color="auto" w:fill="FFFFFF"/>
        </w:rPr>
        <w:t>T</w:t>
      </w:r>
      <w:r w:rsidR="00332153" w:rsidRPr="00CC6677">
        <w:rPr>
          <w:i/>
          <w:iCs/>
          <w:color w:val="000000" w:themeColor="text1"/>
          <w:szCs w:val="20"/>
          <w:shd w:val="clear" w:color="auto" w:fill="FFFFFF"/>
          <w:vertAlign w:val="subscript"/>
        </w:rPr>
        <w:t>B</w:t>
      </w:r>
      <w:r w:rsidR="00223C59" w:rsidRPr="00CC6677">
        <w:rPr>
          <w:color w:val="000000" w:themeColor="text1"/>
          <w:szCs w:val="20"/>
          <w:shd w:val="clear" w:color="auto" w:fill="FFFFFF"/>
        </w:rPr>
        <w:t> </w:t>
      </w:r>
      <w:r w:rsidR="00332153" w:rsidRPr="00CC6677">
        <w:rPr>
          <w:color w:val="000000" w:themeColor="text1"/>
          <w:szCs w:val="20"/>
          <w:shd w:val="clear" w:color="auto" w:fill="FFFFFF"/>
        </w:rPr>
        <w:t xml:space="preserve">is selected such that </w:t>
      </w:r>
      <w:r w:rsidR="00332153" w:rsidRPr="00CC6677">
        <w:rPr>
          <w:i/>
          <w:iCs/>
          <w:color w:val="000000" w:themeColor="text1"/>
          <w:szCs w:val="20"/>
          <w:shd w:val="clear" w:color="auto" w:fill="FFFFFF"/>
        </w:rPr>
        <w:t>T</w:t>
      </w:r>
      <w:r w:rsidR="00332153" w:rsidRPr="00CC6677">
        <w:rPr>
          <w:i/>
          <w:iCs/>
          <w:color w:val="000000" w:themeColor="text1"/>
          <w:szCs w:val="20"/>
          <w:shd w:val="clear" w:color="auto" w:fill="FFFFFF"/>
          <w:vertAlign w:val="subscript"/>
        </w:rPr>
        <w:t>B</w:t>
      </w:r>
      <w:r w:rsidR="00332153" w:rsidRPr="00CC6677">
        <w:rPr>
          <w:color w:val="000000" w:themeColor="text1"/>
          <w:szCs w:val="20"/>
          <w:shd w:val="clear" w:color="auto" w:fill="FFFFFF"/>
        </w:rPr>
        <w:t xml:space="preserve"> – </w:t>
      </w:r>
      <w:r w:rsidR="00332153" w:rsidRPr="00CC6677">
        <w:rPr>
          <w:i/>
          <w:iCs/>
          <w:color w:val="000000" w:themeColor="text1"/>
          <w:szCs w:val="20"/>
          <w:shd w:val="clear" w:color="auto" w:fill="FFFFFF"/>
        </w:rPr>
        <w:t>T</w:t>
      </w:r>
      <w:r w:rsidR="00332153" w:rsidRPr="00CC6677">
        <w:rPr>
          <w:i/>
          <w:iCs/>
          <w:color w:val="000000" w:themeColor="text1"/>
          <w:szCs w:val="20"/>
          <w:shd w:val="clear" w:color="auto" w:fill="FFFFFF"/>
          <w:vertAlign w:val="subscript"/>
        </w:rPr>
        <w:t>A</w:t>
      </w:r>
      <w:r w:rsidR="00332153" w:rsidRPr="00CC6677">
        <w:rPr>
          <w:color w:val="000000" w:themeColor="text1"/>
          <w:szCs w:val="20"/>
          <w:shd w:val="clear" w:color="auto" w:fill="FFFFFF"/>
        </w:rPr>
        <w:t xml:space="preserve"> ≥ </w:t>
      </w:r>
      <w:r w:rsidR="00332153" w:rsidRPr="00CC6677">
        <w:rPr>
          <w:i/>
          <w:iCs/>
          <w:color w:val="000000" w:themeColor="text1"/>
          <w:szCs w:val="20"/>
          <w:shd w:val="clear" w:color="auto" w:fill="FFFFFF"/>
        </w:rPr>
        <w:t>M</w:t>
      </w:r>
      <w:r w:rsidR="00332153" w:rsidRPr="00CC6677">
        <w:rPr>
          <w:color w:val="000000" w:themeColor="text1"/>
          <w:szCs w:val="20"/>
          <w:shd w:val="clear" w:color="auto" w:fill="FFFFFF"/>
        </w:rPr>
        <w:t>.</w:t>
      </w:r>
    </w:p>
    <w:p w14:paraId="3719BD65" w14:textId="7F49D853" w:rsidR="00FC3BE7" w:rsidRDefault="00223C59" w:rsidP="00FC3BE7">
      <w:pPr>
        <w:pStyle w:val="a0"/>
        <w:rPr>
          <w:lang w:eastAsia="zh-CN"/>
        </w:rPr>
      </w:pPr>
      <w:r>
        <w:rPr>
          <w:lang w:eastAsia="zh-CN"/>
        </w:rPr>
        <w:t xml:space="preserve">Based on the discussions on this topic in the last meeting, another motivation behind the proposed new </w:t>
      </w:r>
      <w:r w:rsidR="00332153" w:rsidRPr="00223C59">
        <w:rPr>
          <w:i/>
          <w:iCs/>
          <w:color w:val="000000"/>
          <w:szCs w:val="20"/>
          <w:shd w:val="clear" w:color="auto" w:fill="FFFFFF"/>
        </w:rPr>
        <w:t>T</w:t>
      </w:r>
      <w:r w:rsidR="00332153" w:rsidRPr="00223C59">
        <w:rPr>
          <w:i/>
          <w:iCs/>
          <w:color w:val="000000"/>
          <w:szCs w:val="20"/>
          <w:shd w:val="clear" w:color="auto" w:fill="FFFFFF"/>
          <w:vertAlign w:val="subscript"/>
        </w:rPr>
        <w:t>1</w:t>
      </w:r>
      <w:r>
        <w:rPr>
          <w:lang w:eastAsia="zh-CN"/>
        </w:rPr>
        <w:t xml:space="preserve"> definition </w:t>
      </w:r>
      <w:r w:rsidR="00332153">
        <w:rPr>
          <w:lang w:eastAsia="zh-CN"/>
        </w:rPr>
        <w:t xml:space="preserve">is to restrict the UE implementation freedom such that UE </w:t>
      </w:r>
      <w:r w:rsidR="004E245B">
        <w:rPr>
          <w:lang w:eastAsia="zh-CN"/>
        </w:rPr>
        <w:t>always</w:t>
      </w:r>
      <w:r w:rsidR="00332153">
        <w:rPr>
          <w:lang w:eastAsia="zh-CN"/>
        </w:rPr>
        <w:t xml:space="preserve"> </w:t>
      </w:r>
      <w:r w:rsidR="004E245B">
        <w:rPr>
          <w:lang w:eastAsia="zh-CN"/>
        </w:rPr>
        <w:t>selects a set of</w:t>
      </w:r>
      <w:r w:rsidR="00693098">
        <w:rPr>
          <w:lang w:eastAsia="zh-CN"/>
        </w:rPr>
        <w:t xml:space="preserve"> </w:t>
      </w:r>
      <w:r w:rsidR="00693098" w:rsidRPr="00693098">
        <w:rPr>
          <w:i/>
          <w:iCs/>
          <w:lang w:eastAsia="zh-CN"/>
        </w:rPr>
        <w:t>Y’</w:t>
      </w:r>
      <w:r w:rsidR="00693098">
        <w:rPr>
          <w:lang w:eastAsia="zh-CN"/>
        </w:rPr>
        <w:t xml:space="preserve"> candidate slots within the RSW </w:t>
      </w:r>
      <w:r w:rsidR="004E245B">
        <w:rPr>
          <w:lang w:eastAsia="zh-CN"/>
        </w:rPr>
        <w:t>that always</w:t>
      </w:r>
      <w:r w:rsidR="00693098">
        <w:rPr>
          <w:lang w:eastAsia="zh-CN"/>
        </w:rPr>
        <w:t xml:space="preserve"> guarantee </w:t>
      </w:r>
      <w:r w:rsidR="00693098" w:rsidRPr="00693098">
        <w:rPr>
          <w:i/>
          <w:iCs/>
          <w:lang w:eastAsia="zh-CN"/>
        </w:rPr>
        <w:t>M</w:t>
      </w:r>
      <w:r w:rsidR="00693098">
        <w:rPr>
          <w:lang w:eastAsia="zh-CN"/>
        </w:rPr>
        <w:t xml:space="preserve"> monitoring slots for CPS.</w:t>
      </w:r>
      <w:r w:rsidR="004E245B">
        <w:rPr>
          <w:lang w:eastAsia="zh-CN"/>
        </w:rPr>
        <w:t xml:space="preserve"> But it should be noted that, this new definition may not always be the best approach in terms of candidate slot selection. For example, when the remaining PDB of an aperiodic transmission is very small and </w:t>
      </w:r>
      <w:r w:rsidR="0071798C">
        <w:rPr>
          <w:lang w:eastAsia="zh-CN"/>
        </w:rPr>
        <w:t xml:space="preserve">that </w:t>
      </w:r>
      <w:r w:rsidR="004E245B">
        <w:rPr>
          <w:lang w:eastAsia="zh-CN"/>
        </w:rPr>
        <w:t xml:space="preserve">both </w:t>
      </w:r>
      <w:r w:rsidR="004E245B" w:rsidRPr="0071798C">
        <w:rPr>
          <w:i/>
          <w:iCs/>
          <w:lang w:eastAsia="zh-CN"/>
        </w:rPr>
        <w:t>Y’</w:t>
      </w:r>
      <w:r w:rsidR="004E245B" w:rsidRPr="0071798C">
        <w:rPr>
          <w:i/>
          <w:iCs/>
          <w:vertAlign w:val="subscript"/>
          <w:lang w:eastAsia="zh-CN"/>
        </w:rPr>
        <w:t>min</w:t>
      </w:r>
      <w:r w:rsidR="004E245B">
        <w:rPr>
          <w:lang w:eastAsia="zh-CN"/>
        </w:rPr>
        <w:t xml:space="preserve"> and </w:t>
      </w:r>
      <w:r w:rsidR="004E245B" w:rsidRPr="0071798C">
        <w:rPr>
          <w:i/>
          <w:iCs/>
          <w:lang w:eastAsia="zh-CN"/>
        </w:rPr>
        <w:t>M</w:t>
      </w:r>
      <w:r w:rsidR="004E245B">
        <w:rPr>
          <w:lang w:eastAsia="zh-CN"/>
        </w:rPr>
        <w:t xml:space="preserve"> slots</w:t>
      </w:r>
      <w:r w:rsidR="0071798C">
        <w:rPr>
          <w:lang w:eastAsia="zh-CN"/>
        </w:rPr>
        <w:t xml:space="preserve"> cannot be both met at the same time, it can be up to UE’s best judgement to decide fulfilling </w:t>
      </w:r>
      <w:r w:rsidR="0071798C" w:rsidRPr="0071798C">
        <w:rPr>
          <w:i/>
          <w:iCs/>
          <w:lang w:eastAsia="zh-CN"/>
        </w:rPr>
        <w:t>Y’</w:t>
      </w:r>
      <w:r w:rsidR="0071798C" w:rsidRPr="0071798C">
        <w:rPr>
          <w:i/>
          <w:iCs/>
          <w:vertAlign w:val="subscript"/>
          <w:lang w:eastAsia="zh-CN"/>
        </w:rPr>
        <w:t>min</w:t>
      </w:r>
      <w:r w:rsidR="0071798C">
        <w:rPr>
          <w:lang w:eastAsia="zh-CN"/>
        </w:rPr>
        <w:t xml:space="preserve"> slots instead of </w:t>
      </w:r>
      <w:r w:rsidR="0071798C" w:rsidRPr="0071798C">
        <w:rPr>
          <w:i/>
          <w:iCs/>
          <w:lang w:eastAsia="zh-CN"/>
        </w:rPr>
        <w:t>M</w:t>
      </w:r>
      <w:r w:rsidR="0071798C">
        <w:rPr>
          <w:lang w:eastAsia="zh-CN"/>
        </w:rPr>
        <w:t xml:space="preserve"> when pre-emption checking is enabled.  Another example could be the SL-DRX active timer of the Rx-UE overlaps only the front portion of the RSW (after slot </w:t>
      </w:r>
      <w:r w:rsidR="0071798C" w:rsidRPr="0071798C">
        <w:rPr>
          <w:i/>
          <w:iCs/>
          <w:lang w:eastAsia="zh-CN"/>
        </w:rPr>
        <w:t>n</w:t>
      </w:r>
      <w:r w:rsidR="0071798C">
        <w:rPr>
          <w:lang w:eastAsia="zh-CN"/>
        </w:rPr>
        <w:t xml:space="preserve">) </w:t>
      </w:r>
      <w:r w:rsidR="002507FB">
        <w:rPr>
          <w:lang w:eastAsia="zh-CN"/>
        </w:rPr>
        <w:t>and</w:t>
      </w:r>
      <w:r w:rsidR="0071798C">
        <w:rPr>
          <w:lang w:eastAsia="zh-CN"/>
        </w:rPr>
        <w:t xml:space="preserve"> the</w:t>
      </w:r>
      <w:r w:rsidR="002507FB">
        <w:rPr>
          <w:lang w:eastAsia="zh-CN"/>
        </w:rPr>
        <w:t xml:space="preserve"> </w:t>
      </w:r>
      <w:r w:rsidR="002507FB" w:rsidRPr="002507FB">
        <w:rPr>
          <w:i/>
          <w:iCs/>
          <w:lang w:eastAsia="zh-CN"/>
        </w:rPr>
        <w:t>Y’</w:t>
      </w:r>
      <w:r w:rsidR="002507FB">
        <w:rPr>
          <w:lang w:eastAsia="zh-CN"/>
        </w:rPr>
        <w:t xml:space="preserve"> candidate slots need to be selected to at the front portion leaving less than </w:t>
      </w:r>
      <w:r w:rsidR="002507FB" w:rsidRPr="002507FB">
        <w:rPr>
          <w:i/>
          <w:iCs/>
          <w:lang w:eastAsia="zh-CN"/>
        </w:rPr>
        <w:t>M</w:t>
      </w:r>
      <w:r w:rsidR="002507FB">
        <w:rPr>
          <w:lang w:eastAsia="zh-CN"/>
        </w:rPr>
        <w:t xml:space="preserve"> slots for the CPS monitoring. If the </w:t>
      </w:r>
      <w:r w:rsidR="002507FB" w:rsidRPr="002507FB">
        <w:rPr>
          <w:i/>
          <w:iCs/>
          <w:lang w:eastAsia="zh-CN"/>
        </w:rPr>
        <w:t>M</w:t>
      </w:r>
      <w:r w:rsidR="002507FB">
        <w:rPr>
          <w:lang w:eastAsia="zh-CN"/>
        </w:rPr>
        <w:t xml:space="preserve"> CPS slots should be always guaranteed by the new definition, then the performance (reliability) and/or the packet reception during DRX active timer/period of the Rx-UE could suffer. Overall, it is best </w:t>
      </w:r>
      <w:r w:rsidR="00C91932">
        <w:rPr>
          <w:lang w:eastAsia="zh-CN"/>
        </w:rPr>
        <w:t>keeping the existing Rel-16 definition of T1 when UE performs CPS-only monitoring and provide freedom to UE implementation to select the most appropriate candidate slots within the RSW based on the exact situation / transmission circumstances.</w:t>
      </w:r>
    </w:p>
    <w:p w14:paraId="7C354564" w14:textId="69432F9C" w:rsidR="00C91932" w:rsidRPr="00C91932" w:rsidRDefault="00C91932" w:rsidP="00FC3BE7">
      <w:pPr>
        <w:pStyle w:val="a0"/>
        <w:rPr>
          <w:b/>
          <w:bCs/>
          <w:i/>
          <w:iCs/>
          <w:lang w:eastAsia="zh-CN"/>
        </w:rPr>
      </w:pPr>
      <w:r w:rsidRPr="00375382">
        <w:rPr>
          <w:b/>
          <w:bCs/>
          <w:i/>
          <w:iCs/>
          <w:lang w:eastAsia="zh-CN"/>
        </w:rPr>
        <w:t xml:space="preserve">Proposal </w:t>
      </w:r>
      <w:r w:rsidR="00375382" w:rsidRPr="00375382">
        <w:rPr>
          <w:b/>
          <w:bCs/>
          <w:i/>
          <w:iCs/>
          <w:lang w:eastAsia="zh-CN"/>
        </w:rPr>
        <w:t>15</w:t>
      </w:r>
      <w:r w:rsidRPr="00C91932">
        <w:rPr>
          <w:b/>
          <w:bCs/>
          <w:i/>
          <w:iCs/>
          <w:lang w:eastAsia="zh-CN"/>
        </w:rPr>
        <w:t>:</w:t>
      </w:r>
      <w:r>
        <w:rPr>
          <w:b/>
          <w:bCs/>
          <w:i/>
          <w:iCs/>
          <w:lang w:eastAsia="zh-CN"/>
        </w:rPr>
        <w:t xml:space="preserve"> </w:t>
      </w:r>
      <w:r w:rsidRPr="00C91932">
        <w:rPr>
          <w:b/>
          <w:bCs/>
          <w:i/>
          <w:iCs/>
          <w:lang w:eastAsia="zh-CN"/>
        </w:rPr>
        <w:t xml:space="preserve">it is best keeping the existing Rel-16 definition of T1 when UE performs CPS-only monitoring and provide freedom to UE implementation to select the most appropriate candidate slots within the RSW based on the exact situation / transmission circumstances. </w:t>
      </w:r>
    </w:p>
    <w:p w14:paraId="789C118E" w14:textId="31729130" w:rsidR="00580E9F" w:rsidRDefault="00580E9F" w:rsidP="00580E9F">
      <w:pPr>
        <w:pStyle w:val="1"/>
        <w:numPr>
          <w:ilvl w:val="1"/>
          <w:numId w:val="8"/>
        </w:numPr>
        <w:spacing w:before="120"/>
        <w:rPr>
          <w:rFonts w:ascii="Times New Roman" w:hAnsi="Times New Roman" w:cs="Times New Roman"/>
        </w:rPr>
      </w:pPr>
      <w:r w:rsidRPr="00580E9F">
        <w:rPr>
          <w:rFonts w:ascii="Times New Roman" w:hAnsi="Times New Roman" w:cs="Times New Roman"/>
        </w:rPr>
        <w:t xml:space="preserve">Configuring </w:t>
      </w:r>
      <w:r w:rsidRPr="00580E9F">
        <w:rPr>
          <w:rFonts w:ascii="Times New Roman" w:hAnsi="Times New Roman" w:cs="Times New Roman"/>
          <w:i/>
          <w:iCs/>
        </w:rPr>
        <w:t>Y</w:t>
      </w:r>
      <w:r w:rsidRPr="00580E9F">
        <w:rPr>
          <w:rFonts w:ascii="Times New Roman" w:hAnsi="Times New Roman" w:cs="Times New Roman"/>
          <w:i/>
          <w:iCs/>
          <w:vertAlign w:val="subscript"/>
        </w:rPr>
        <w:t>min</w:t>
      </w:r>
      <w:r w:rsidRPr="00580E9F">
        <w:rPr>
          <w:rFonts w:ascii="Times New Roman" w:hAnsi="Times New Roman" w:cs="Times New Roman"/>
        </w:rPr>
        <w:t xml:space="preserve"> and </w:t>
      </w:r>
      <w:r w:rsidRPr="00580E9F">
        <w:rPr>
          <w:rFonts w:ascii="Times New Roman" w:hAnsi="Times New Roman" w:cs="Times New Roman"/>
          <w:i/>
          <w:iCs/>
        </w:rPr>
        <w:t>Y’</w:t>
      </w:r>
      <w:r w:rsidRPr="00580E9F">
        <w:rPr>
          <w:rFonts w:ascii="Times New Roman" w:hAnsi="Times New Roman" w:cs="Times New Roman"/>
          <w:i/>
          <w:iCs/>
          <w:vertAlign w:val="subscript"/>
        </w:rPr>
        <w:t>min</w:t>
      </w:r>
      <w:r w:rsidRPr="00580E9F">
        <w:rPr>
          <w:rFonts w:ascii="Times New Roman" w:hAnsi="Times New Roman" w:cs="Times New Roman"/>
        </w:rPr>
        <w:t xml:space="preserve"> based on transmission priority</w:t>
      </w:r>
    </w:p>
    <w:p w14:paraId="0BD61DEB" w14:textId="77777777" w:rsidR="00F97B94" w:rsidRDefault="00F97B94" w:rsidP="00F97B94">
      <w:pPr>
        <w:pStyle w:val="a0"/>
        <w:rPr>
          <w:rFonts w:eastAsiaTheme="minorEastAsia"/>
          <w:color w:val="FF0000"/>
          <w:lang w:eastAsia="zh-CN"/>
        </w:rPr>
      </w:pPr>
      <w:r w:rsidRPr="00224CA8">
        <w:rPr>
          <w:rFonts w:eastAsiaTheme="minorEastAsia" w:hint="eastAsia"/>
          <w:lang w:eastAsia="zh-CN"/>
        </w:rPr>
        <w:t>I</w:t>
      </w:r>
      <w:r w:rsidRPr="00224CA8">
        <w:rPr>
          <w:rFonts w:eastAsiaTheme="minorEastAsia"/>
          <w:lang w:eastAsia="zh-CN"/>
        </w:rPr>
        <w:t xml:space="preserve">n LTE-V partial sensing, it is up to UE implementation to select </w:t>
      </w:r>
      <w:r w:rsidRPr="00224CA8">
        <w:rPr>
          <w:rFonts w:eastAsiaTheme="minorEastAsia"/>
          <w:i/>
          <w:iCs/>
          <w:lang w:eastAsia="zh-CN"/>
        </w:rPr>
        <w:t>Y</w:t>
      </w:r>
      <w:r w:rsidRPr="00224CA8">
        <w:rPr>
          <w:rFonts w:eastAsiaTheme="minorEastAsia"/>
          <w:lang w:eastAsia="zh-CN"/>
        </w:rPr>
        <w:t xml:space="preserve"> number of candidate slots within a resource selection window</w:t>
      </w:r>
      <w:r>
        <w:rPr>
          <w:rFonts w:eastAsiaTheme="minorEastAsia"/>
          <w:lang w:eastAsia="zh-CN"/>
        </w:rPr>
        <w:t xml:space="preserve"> (RSW)</w:t>
      </w:r>
      <w:r w:rsidRPr="00224CA8">
        <w:rPr>
          <w:rFonts w:eastAsiaTheme="minorEastAsia"/>
          <w:lang w:eastAsia="zh-CN"/>
        </w:rPr>
        <w:t xml:space="preserve">, where </w:t>
      </w:r>
      <w:r w:rsidRPr="00224CA8">
        <w:rPr>
          <w:rFonts w:eastAsiaTheme="minorEastAsia"/>
          <w:i/>
          <w:iCs/>
          <w:lang w:eastAsia="zh-CN"/>
        </w:rPr>
        <w:t>Y</w:t>
      </w:r>
      <w:r w:rsidRPr="00224CA8">
        <w:rPr>
          <w:rFonts w:eastAsiaTheme="minorEastAsia"/>
          <w:lang w:eastAsia="zh-CN"/>
        </w:rPr>
        <w:t xml:space="preserve"> should be equal to or larger than a configured minimal number of slots. As agreed in RAN1#104-e, same principle / approach has been taken for the periodic-based partial sensing in NR </w:t>
      </w:r>
      <w:r w:rsidRPr="00224CA8">
        <w:rPr>
          <w:rFonts w:eastAsiaTheme="minorEastAsia"/>
          <w:lang w:eastAsia="zh-CN"/>
        </w:rPr>
        <w:lastRenderedPageBreak/>
        <w:t xml:space="preserve">sidelink. However, one remaining open issue </w:t>
      </w:r>
      <w:r w:rsidRPr="00CD3BBA">
        <w:rPr>
          <w:rFonts w:eastAsiaTheme="minorEastAsia"/>
          <w:color w:val="000000" w:themeColor="text1"/>
          <w:lang w:eastAsia="zh-CN"/>
        </w:rPr>
        <w:t xml:space="preserve">relating to the </w:t>
      </w:r>
      <w:r w:rsidRPr="00CD3BBA">
        <w:rPr>
          <w:rFonts w:eastAsiaTheme="minorEastAsia"/>
          <w:i/>
          <w:iCs/>
          <w:color w:val="000000" w:themeColor="text1"/>
          <w:lang w:eastAsia="zh-CN"/>
        </w:rPr>
        <w:t>Y</w:t>
      </w:r>
      <w:r w:rsidRPr="00CD3BBA">
        <w:rPr>
          <w:rFonts w:eastAsiaTheme="minorEastAsia"/>
          <w:color w:val="000000" w:themeColor="text1"/>
          <w:lang w:eastAsia="zh-CN"/>
        </w:rPr>
        <w:t xml:space="preserve"> candidate slots is how to define / determine the range of </w:t>
      </w:r>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r w:rsidRPr="00CD3BBA">
        <w:rPr>
          <w:rFonts w:eastAsiaTheme="minorEastAsia"/>
          <w:color w:val="000000" w:themeColor="text1"/>
          <w:lang w:eastAsia="zh-CN"/>
        </w:rPr>
        <w:t xml:space="preserve"> number of slots that can be (pre-)configured. In principle, the number of </w:t>
      </w:r>
      <w:r w:rsidRPr="00CD3BBA">
        <w:rPr>
          <w:rFonts w:eastAsiaTheme="minorEastAsia"/>
          <w:i/>
          <w:iCs/>
          <w:color w:val="000000" w:themeColor="text1"/>
          <w:lang w:eastAsia="zh-CN"/>
        </w:rPr>
        <w:t>Y</w:t>
      </w:r>
      <w:r w:rsidRPr="00CD3BBA">
        <w:rPr>
          <w:rFonts w:eastAsiaTheme="minorEastAsia"/>
          <w:color w:val="000000" w:themeColor="text1"/>
          <w:lang w:eastAsia="zh-CN"/>
        </w:rPr>
        <w:t xml:space="preserve"> candidate slots should be selected based on, for example, number of (re)transmissions, PDB and CBR. One way to do this is by setting / selecting proper </w:t>
      </w:r>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r w:rsidRPr="00CD3BBA">
        <w:rPr>
          <w:rFonts w:eastAsiaTheme="minorEastAsia"/>
          <w:color w:val="000000" w:themeColor="text1"/>
          <w:lang w:eastAsia="zh-CN"/>
        </w:rPr>
        <w:t xml:space="preserve"> values based on transmission priority level so that there would be sufficient number of available resources for selection at the MAC layer. In LTE-V, the number of (re)transmission per TB is always 2 and the </w:t>
      </w:r>
      <w:r>
        <w:rPr>
          <w:rFonts w:eastAsiaTheme="minorEastAsia"/>
          <w:color w:val="000000" w:themeColor="text1"/>
          <w:lang w:eastAsia="zh-CN"/>
        </w:rPr>
        <w:t xml:space="preserve">remaining </w:t>
      </w:r>
      <w:r w:rsidRPr="00CD3BBA">
        <w:rPr>
          <w:rFonts w:eastAsiaTheme="minorEastAsia"/>
          <w:color w:val="000000" w:themeColor="text1"/>
          <w:lang w:eastAsia="zh-CN"/>
        </w:rPr>
        <w:t xml:space="preserve">PDB can always assume to be 100ms for P2X. As such, the setting of </w:t>
      </w:r>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r w:rsidRPr="00CD3BBA">
        <w:rPr>
          <w:rFonts w:eastAsiaTheme="minorEastAsia"/>
          <w:color w:val="000000" w:themeColor="text1"/>
          <w:lang w:eastAsia="zh-CN"/>
        </w:rPr>
        <w:t xml:space="preserve"> is not that crucial for dedicated P2X resource pools. Furthermore, BSMs for P2X traffic could be mostly the same priority level. Therefore, the </w:t>
      </w:r>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r w:rsidRPr="00CD3BBA">
        <w:rPr>
          <w:rFonts w:eastAsiaTheme="minorEastAsia"/>
          <w:color w:val="000000" w:themeColor="text1"/>
          <w:lang w:eastAsia="zh-CN"/>
        </w:rPr>
        <w:t xml:space="preserve"> value range did not take into account of transmission priority. But for NR sidelink, P2X is not the only traffic type that need to be supported, consider other use cases in public safety and commercial applications with different priority levels. For example, a higher </w:t>
      </w:r>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r w:rsidRPr="00CD3BBA">
        <w:rPr>
          <w:rFonts w:eastAsiaTheme="minorEastAsia"/>
          <w:color w:val="000000" w:themeColor="text1"/>
          <w:lang w:eastAsia="zh-CN"/>
        </w:rPr>
        <w:t xml:space="preserve"> value for higher priority transmissions.</w:t>
      </w:r>
    </w:p>
    <w:p w14:paraId="30467CD7" w14:textId="28324AEC" w:rsidR="00F97B94" w:rsidRPr="00366D73" w:rsidRDefault="00F97B94" w:rsidP="003633B5">
      <w:pPr>
        <w:pStyle w:val="a0"/>
        <w:spacing w:after="0"/>
        <w:rPr>
          <w:rFonts w:eastAsiaTheme="minorEastAsia"/>
          <w:b/>
          <w:i/>
          <w:iCs/>
          <w:lang w:eastAsia="zh-CN"/>
        </w:rPr>
      </w:pPr>
      <w:r w:rsidRPr="00375382">
        <w:rPr>
          <w:rFonts w:eastAsiaTheme="minorEastAsia" w:hint="eastAsia"/>
          <w:b/>
          <w:i/>
          <w:iCs/>
          <w:color w:val="000000" w:themeColor="text1"/>
          <w:lang w:eastAsia="zh-CN"/>
        </w:rPr>
        <w:t>P</w:t>
      </w:r>
      <w:r w:rsidRPr="00375382">
        <w:rPr>
          <w:rFonts w:eastAsiaTheme="minorEastAsia"/>
          <w:b/>
          <w:i/>
          <w:iCs/>
          <w:color w:val="000000" w:themeColor="text1"/>
          <w:lang w:eastAsia="zh-CN"/>
        </w:rPr>
        <w:t>roposal 1</w:t>
      </w:r>
      <w:r w:rsidR="00375382" w:rsidRPr="00375382">
        <w:rPr>
          <w:rFonts w:eastAsiaTheme="minorEastAsia"/>
          <w:b/>
          <w:i/>
          <w:iCs/>
          <w:color w:val="000000" w:themeColor="text1"/>
          <w:lang w:eastAsia="zh-CN"/>
        </w:rPr>
        <w:t>6</w:t>
      </w:r>
      <w:r w:rsidRPr="00366D73">
        <w:rPr>
          <w:rFonts w:eastAsiaTheme="minorEastAsia"/>
          <w:b/>
          <w:i/>
          <w:iCs/>
          <w:lang w:eastAsia="zh-CN"/>
        </w:rPr>
        <w:t xml:space="preserve">: For the selection of Y </w:t>
      </w:r>
      <w:r w:rsidR="003633B5">
        <w:rPr>
          <w:rFonts w:eastAsiaTheme="minorEastAsia"/>
          <w:b/>
          <w:i/>
          <w:iCs/>
          <w:lang w:eastAsia="zh-CN"/>
        </w:rPr>
        <w:t>and Y’</w:t>
      </w:r>
      <w:r w:rsidR="00FF3FE7">
        <w:rPr>
          <w:rFonts w:eastAsiaTheme="minorEastAsia"/>
          <w:b/>
          <w:i/>
          <w:iCs/>
          <w:lang w:eastAsia="zh-CN"/>
        </w:rPr>
        <w:t xml:space="preserve"> </w:t>
      </w:r>
      <w:r w:rsidRPr="00366D73">
        <w:rPr>
          <w:rFonts w:eastAsiaTheme="minorEastAsia"/>
          <w:b/>
          <w:i/>
          <w:iCs/>
          <w:lang w:eastAsia="zh-CN"/>
        </w:rPr>
        <w:t>candidate slots</w:t>
      </w:r>
      <w:r w:rsidR="00FF3FE7">
        <w:rPr>
          <w:rFonts w:eastAsiaTheme="minorEastAsia"/>
          <w:b/>
          <w:i/>
          <w:iCs/>
          <w:lang w:eastAsia="zh-CN"/>
        </w:rPr>
        <w:t xml:space="preserve"> for periodic and aperiodic transmissions, respectively</w:t>
      </w:r>
      <w:r w:rsidRPr="00366D73">
        <w:rPr>
          <w:rFonts w:eastAsiaTheme="minorEastAsia"/>
          <w:b/>
          <w:i/>
          <w:iCs/>
          <w:lang w:eastAsia="zh-CN"/>
        </w:rPr>
        <w:t>,</w:t>
      </w:r>
    </w:p>
    <w:p w14:paraId="1338B309" w14:textId="63B4F7A3" w:rsidR="00FC3BE7" w:rsidRPr="003633B5" w:rsidRDefault="00F97B94" w:rsidP="00FC3BE7">
      <w:pPr>
        <w:pStyle w:val="a0"/>
        <w:numPr>
          <w:ilvl w:val="1"/>
          <w:numId w:val="11"/>
        </w:numPr>
        <w:rPr>
          <w:rFonts w:eastAsiaTheme="minorEastAsia"/>
          <w:b/>
          <w:i/>
          <w:iCs/>
          <w:color w:val="000000" w:themeColor="text1"/>
          <w:lang w:eastAsia="zh-CN"/>
        </w:rPr>
      </w:pPr>
      <w:r w:rsidRPr="00366D73">
        <w:rPr>
          <w:rFonts w:eastAsiaTheme="minorEastAsia"/>
          <w:b/>
          <w:i/>
          <w:iCs/>
          <w:color w:val="000000" w:themeColor="text1"/>
          <w:lang w:eastAsia="zh-CN"/>
        </w:rPr>
        <w:t>The agreed (pre-)configured range of values for the minimum number of Y</w:t>
      </w:r>
      <w:r w:rsidR="00FF3FE7">
        <w:rPr>
          <w:rFonts w:eastAsiaTheme="minorEastAsia"/>
          <w:b/>
          <w:i/>
          <w:iCs/>
          <w:color w:val="000000" w:themeColor="text1"/>
          <w:lang w:eastAsia="zh-CN"/>
        </w:rPr>
        <w:t xml:space="preserve"> and Y’</w:t>
      </w:r>
      <w:r w:rsidRPr="00366D73">
        <w:rPr>
          <w:rFonts w:eastAsiaTheme="minorEastAsia"/>
          <w:b/>
          <w:i/>
          <w:iCs/>
          <w:color w:val="000000" w:themeColor="text1"/>
          <w:lang w:eastAsia="zh-CN"/>
        </w:rPr>
        <w:t xml:space="preserve"> candidate slots (Y</w:t>
      </w:r>
      <w:r w:rsidRPr="00366D73">
        <w:rPr>
          <w:rFonts w:eastAsiaTheme="minorEastAsia"/>
          <w:b/>
          <w:i/>
          <w:iCs/>
          <w:color w:val="000000" w:themeColor="text1"/>
          <w:vertAlign w:val="subscript"/>
          <w:lang w:eastAsia="zh-CN"/>
        </w:rPr>
        <w:t>min</w:t>
      </w:r>
      <w:r w:rsidR="00FF3FE7">
        <w:rPr>
          <w:rFonts w:eastAsiaTheme="minorEastAsia"/>
          <w:b/>
          <w:i/>
          <w:iCs/>
          <w:color w:val="000000" w:themeColor="text1"/>
          <w:lang w:eastAsia="zh-CN"/>
        </w:rPr>
        <w:t xml:space="preserve"> and </w:t>
      </w:r>
      <w:r w:rsidR="00FF3FE7" w:rsidRPr="00366D73">
        <w:rPr>
          <w:rFonts w:eastAsiaTheme="minorEastAsia"/>
          <w:b/>
          <w:i/>
          <w:iCs/>
          <w:color w:val="000000" w:themeColor="text1"/>
          <w:lang w:eastAsia="zh-CN"/>
        </w:rPr>
        <w:t>Y</w:t>
      </w:r>
      <w:r w:rsidR="00FF3FE7">
        <w:rPr>
          <w:rFonts w:eastAsiaTheme="minorEastAsia"/>
          <w:b/>
          <w:i/>
          <w:iCs/>
          <w:color w:val="000000" w:themeColor="text1"/>
          <w:lang w:eastAsia="zh-CN"/>
        </w:rPr>
        <w:t>’</w:t>
      </w:r>
      <w:r w:rsidR="00FF3FE7" w:rsidRPr="00366D73">
        <w:rPr>
          <w:rFonts w:eastAsiaTheme="minorEastAsia"/>
          <w:b/>
          <w:i/>
          <w:iCs/>
          <w:color w:val="000000" w:themeColor="text1"/>
          <w:vertAlign w:val="subscript"/>
          <w:lang w:eastAsia="zh-CN"/>
        </w:rPr>
        <w:t>min</w:t>
      </w:r>
      <w:r w:rsidR="00FF3FE7">
        <w:rPr>
          <w:rFonts w:eastAsiaTheme="minorEastAsia"/>
          <w:b/>
          <w:i/>
          <w:iCs/>
          <w:color w:val="000000" w:themeColor="text1"/>
          <w:lang w:eastAsia="zh-CN"/>
        </w:rPr>
        <w:t>)</w:t>
      </w:r>
      <w:r w:rsidRPr="00366D73">
        <w:rPr>
          <w:rFonts w:eastAsiaTheme="minorEastAsia"/>
          <w:b/>
          <w:i/>
          <w:iCs/>
          <w:color w:val="000000" w:themeColor="text1"/>
          <w:lang w:eastAsia="zh-CN"/>
        </w:rPr>
        <w:t xml:space="preserve"> should be based on L1 transmission priority to ensure sufficient resources for high priority transmissions.</w:t>
      </w:r>
    </w:p>
    <w:p w14:paraId="351FACCD" w14:textId="437A0CD3" w:rsidR="00580E9F" w:rsidRDefault="00580E9F" w:rsidP="00580E9F">
      <w:pPr>
        <w:pStyle w:val="1"/>
        <w:numPr>
          <w:ilvl w:val="1"/>
          <w:numId w:val="8"/>
        </w:numPr>
        <w:spacing w:before="120"/>
        <w:rPr>
          <w:rFonts w:ascii="Times New Roman" w:hAnsi="Times New Roman" w:cs="Times New Roman"/>
        </w:rPr>
      </w:pPr>
      <w:r>
        <w:rPr>
          <w:rFonts w:ascii="Times New Roman" w:hAnsi="Times New Roman" w:cs="Times New Roman"/>
        </w:rPr>
        <w:t>Others</w:t>
      </w:r>
    </w:p>
    <w:p w14:paraId="1D48F1B2" w14:textId="1349366F" w:rsidR="00BD5EF2" w:rsidRDefault="00F97B94" w:rsidP="0032163F">
      <w:pPr>
        <w:pStyle w:val="a0"/>
        <w:numPr>
          <w:ilvl w:val="0"/>
          <w:numId w:val="10"/>
        </w:numPr>
        <w:rPr>
          <w:rFonts w:eastAsiaTheme="minorEastAsia"/>
          <w:lang w:eastAsia="zh-CN"/>
        </w:rPr>
      </w:pPr>
      <w:r>
        <w:rPr>
          <w:rFonts w:eastAsiaTheme="minorEastAsia"/>
          <w:lang w:eastAsia="zh-CN"/>
        </w:rPr>
        <w:t>RRC parameter value / range</w:t>
      </w:r>
    </w:p>
    <w:p w14:paraId="0635437B" w14:textId="1280B102" w:rsidR="00F97B94" w:rsidRDefault="0058434A" w:rsidP="00F97B94">
      <w:pPr>
        <w:pStyle w:val="a0"/>
        <w:rPr>
          <w:rFonts w:eastAsiaTheme="minorEastAsia"/>
          <w:lang w:eastAsia="zh-CN"/>
        </w:rPr>
      </w:pPr>
      <w:r>
        <w:rPr>
          <w:rFonts w:eastAsiaTheme="minorEastAsia"/>
          <w:lang w:eastAsia="zh-CN"/>
        </w:rPr>
        <w:t>In the last RAN1#107-e meeting, the following agreement was reached when UE performs at least CPS for aperiodic transmission.</w:t>
      </w:r>
    </w:p>
    <w:tbl>
      <w:tblPr>
        <w:tblStyle w:val="aa"/>
        <w:tblW w:w="0" w:type="auto"/>
        <w:tblLook w:val="04A0" w:firstRow="1" w:lastRow="0" w:firstColumn="1" w:lastColumn="0" w:noHBand="0" w:noVBand="1"/>
      </w:tblPr>
      <w:tblGrid>
        <w:gridCol w:w="9062"/>
      </w:tblGrid>
      <w:tr w:rsidR="0058434A" w14:paraId="4DE4A33B" w14:textId="77777777" w:rsidTr="0058434A">
        <w:tc>
          <w:tcPr>
            <w:tcW w:w="9062" w:type="dxa"/>
          </w:tcPr>
          <w:p w14:paraId="1580430A" w14:textId="77777777" w:rsidR="0058434A" w:rsidRPr="0058434A" w:rsidRDefault="0058434A" w:rsidP="0058434A">
            <w:pPr>
              <w:autoSpaceDE w:val="0"/>
              <w:autoSpaceDN w:val="0"/>
              <w:jc w:val="both"/>
              <w:rPr>
                <w:rFonts w:ascii="Calibri" w:hAnsi="Calibri" w:cs="Calibri"/>
                <w:color w:val="000000" w:themeColor="text1"/>
                <w:szCs w:val="20"/>
                <w:highlight w:val="green"/>
              </w:rPr>
            </w:pPr>
            <w:r w:rsidRPr="0058434A">
              <w:rPr>
                <w:rFonts w:ascii="Calibri" w:hAnsi="Calibri" w:cs="Calibri"/>
                <w:b/>
                <w:bCs/>
                <w:color w:val="000000" w:themeColor="text1"/>
                <w:szCs w:val="20"/>
                <w:highlight w:val="green"/>
              </w:rPr>
              <w:t>Agreement</w:t>
            </w:r>
            <w:r w:rsidRPr="0058434A">
              <w:rPr>
                <w:rFonts w:ascii="Calibri" w:hAnsi="Calibri" w:cs="Calibri"/>
                <w:color w:val="000000" w:themeColor="text1"/>
                <w:szCs w:val="20"/>
                <w:highlight w:val="green"/>
              </w:rPr>
              <w:t xml:space="preserve"> </w:t>
            </w:r>
          </w:p>
          <w:p w14:paraId="74989C9D" w14:textId="77777777" w:rsidR="0058434A" w:rsidRPr="0058434A" w:rsidRDefault="0058434A" w:rsidP="0058434A">
            <w:pPr>
              <w:autoSpaceDE w:val="0"/>
              <w:autoSpaceDN w:val="0"/>
              <w:jc w:val="both"/>
              <w:rPr>
                <w:rFonts w:ascii="Calibri" w:hAnsi="Calibri" w:cs="Calibri"/>
                <w:b/>
                <w:bCs/>
                <w:color w:val="000000" w:themeColor="text1"/>
                <w:szCs w:val="20"/>
              </w:rPr>
            </w:pPr>
            <w:r w:rsidRPr="0058434A">
              <w:rPr>
                <w:rFonts w:ascii="Calibri" w:hAnsi="Calibri" w:cs="Calibri"/>
                <w:color w:val="000000" w:themeColor="text1"/>
                <w:szCs w:val="20"/>
              </w:rPr>
              <w:t>When UE performs</w:t>
            </w:r>
            <w:r w:rsidRPr="0058434A">
              <w:rPr>
                <w:rStyle w:val="apple-converted-space"/>
                <w:rFonts w:ascii="Calibri" w:hAnsi="Calibri" w:cs="Calibri"/>
                <w:color w:val="000000" w:themeColor="text1"/>
                <w:szCs w:val="20"/>
              </w:rPr>
              <w:t> </w:t>
            </w:r>
            <w:r w:rsidRPr="0058434A">
              <w:rPr>
                <w:rFonts w:ascii="Calibri" w:hAnsi="Calibri" w:cs="Calibri"/>
                <w:color w:val="000000" w:themeColor="text1"/>
                <w:szCs w:val="20"/>
              </w:rPr>
              <w:t>at least</w:t>
            </w:r>
            <w:r w:rsidRPr="0058434A">
              <w:rPr>
                <w:rStyle w:val="apple-converted-space"/>
                <w:rFonts w:ascii="Calibri" w:hAnsi="Calibri" w:cs="Calibri"/>
                <w:color w:val="000000" w:themeColor="text1"/>
                <w:szCs w:val="20"/>
              </w:rPr>
              <w:t> </w:t>
            </w:r>
            <w:r w:rsidRPr="0058434A">
              <w:rPr>
                <w:rFonts w:ascii="Calibri" w:hAnsi="Calibri" w:cs="Calibri"/>
                <w:color w:val="000000" w:themeColor="text1"/>
                <w:szCs w:val="20"/>
              </w:rPr>
              <w:t>contiguous partial sensing in a mode 2 Tx pool for a resource (re)selection procedure triggered by aperiodic transmission (</w:t>
            </w:r>
            <w:r w:rsidRPr="0058434A">
              <w:rPr>
                <w:rFonts w:ascii="Calibri" w:hAnsi="Calibri" w:cs="Calibri"/>
                <w:i/>
                <w:iCs/>
                <w:color w:val="000000" w:themeColor="text1"/>
                <w:szCs w:val="20"/>
              </w:rPr>
              <w:t>P</w:t>
            </w:r>
            <w:r w:rsidRPr="0058434A">
              <w:rPr>
                <w:rFonts w:ascii="Calibri" w:hAnsi="Calibri" w:cs="Calibri"/>
                <w:color w:val="000000" w:themeColor="text1"/>
                <w:szCs w:val="20"/>
                <w:vertAlign w:val="subscript"/>
              </w:rPr>
              <w:t>rsvp_TX</w:t>
            </w:r>
            <w:r w:rsidRPr="0058434A">
              <w:rPr>
                <w:rFonts w:ascii="Calibri" w:hAnsi="Calibri" w:cs="Calibri"/>
                <w:i/>
                <w:iCs/>
                <w:color w:val="000000" w:themeColor="text1"/>
                <w:szCs w:val="20"/>
              </w:rPr>
              <w:t>=0</w:t>
            </w:r>
            <w:r w:rsidRPr="0058434A">
              <w:rPr>
                <w:rFonts w:ascii="Calibri" w:hAnsi="Calibri" w:cs="Calibri"/>
                <w:color w:val="000000" w:themeColor="text1"/>
                <w:szCs w:val="20"/>
              </w:rPr>
              <w:t>) in slot</w:t>
            </w:r>
            <w:r w:rsidRPr="0058434A">
              <w:rPr>
                <w:rStyle w:val="apple-converted-space"/>
                <w:rFonts w:ascii="Calibri" w:hAnsi="Calibri" w:cs="Calibri"/>
                <w:color w:val="000000" w:themeColor="text1"/>
                <w:szCs w:val="20"/>
              </w:rPr>
              <w:t> </w:t>
            </w:r>
            <w:r w:rsidRPr="0058434A">
              <w:rPr>
                <w:rFonts w:ascii="Calibri" w:hAnsi="Calibri" w:cs="Calibri"/>
                <w:i/>
                <w:iCs/>
                <w:color w:val="000000" w:themeColor="text1"/>
                <w:szCs w:val="20"/>
              </w:rPr>
              <w:t>n</w:t>
            </w:r>
            <w:r w:rsidRPr="0058434A">
              <w:rPr>
                <w:rFonts w:ascii="Calibri" w:hAnsi="Calibri" w:cs="Calibri"/>
                <w:color w:val="000000" w:themeColor="text1"/>
                <w:szCs w:val="20"/>
              </w:rPr>
              <w:t>,</w:t>
            </w:r>
          </w:p>
          <w:p w14:paraId="1DBD25E7" w14:textId="77777777" w:rsidR="0058434A" w:rsidRPr="0058434A" w:rsidRDefault="0058434A" w:rsidP="0058434A">
            <w:pPr>
              <w:pStyle w:val="af8"/>
              <w:numPr>
                <w:ilvl w:val="0"/>
                <w:numId w:val="39"/>
              </w:numPr>
              <w:ind w:firstLineChars="0"/>
              <w:contextualSpacing/>
              <w:rPr>
                <w:rFonts w:ascii="Calibri" w:hAnsi="Calibri" w:cs="Calibri"/>
                <w:color w:val="000000" w:themeColor="text1"/>
                <w:sz w:val="20"/>
                <w:szCs w:val="20"/>
              </w:rPr>
            </w:pPr>
            <w:r w:rsidRPr="0058434A">
              <w:rPr>
                <w:rFonts w:ascii="Calibri" w:hAnsi="Calibri" w:cs="Calibri"/>
                <w:color w:val="000000" w:themeColor="text1"/>
                <w:sz w:val="20"/>
                <w:szCs w:val="20"/>
              </w:rPr>
              <w:t>The UE selects a set of </w:t>
            </w:r>
            <w:r w:rsidRPr="0058434A">
              <w:rPr>
                <w:rFonts w:ascii="Calibri" w:hAnsi="Calibri" w:cs="Calibri"/>
                <w:i/>
                <w:iCs/>
                <w:color w:val="000000" w:themeColor="text1"/>
                <w:sz w:val="20"/>
                <w:szCs w:val="20"/>
              </w:rPr>
              <w:t>Y’</w:t>
            </w:r>
            <w:r w:rsidRPr="0058434A">
              <w:rPr>
                <w:rFonts w:ascii="Calibri" w:hAnsi="Calibri" w:cs="Calibri"/>
                <w:color w:val="000000" w:themeColor="text1"/>
                <w:sz w:val="20"/>
                <w:szCs w:val="20"/>
              </w:rPr>
              <w:t> candidate slots with corresponding PBPS</w:t>
            </w:r>
            <w:r w:rsidRPr="0058434A">
              <w:rPr>
                <w:rStyle w:val="apple-converted-space"/>
                <w:rFonts w:ascii="Calibri" w:hAnsi="Calibri" w:cs="Calibri"/>
                <w:color w:val="000000" w:themeColor="text1"/>
                <w:sz w:val="20"/>
                <w:szCs w:val="20"/>
              </w:rPr>
              <w:t> </w:t>
            </w:r>
            <w:r w:rsidRPr="0058434A">
              <w:rPr>
                <w:rFonts w:ascii="Calibri" w:hAnsi="Calibri" w:cs="Calibri"/>
                <w:color w:val="000000" w:themeColor="text1"/>
                <w:sz w:val="20"/>
                <w:szCs w:val="20"/>
              </w:rPr>
              <w:t>and/or CPS</w:t>
            </w:r>
            <w:r w:rsidRPr="0058434A">
              <w:rPr>
                <w:rStyle w:val="apple-converted-space"/>
                <w:rFonts w:ascii="Calibri" w:hAnsi="Calibri" w:cs="Calibri"/>
                <w:color w:val="000000" w:themeColor="text1"/>
                <w:sz w:val="20"/>
                <w:szCs w:val="20"/>
              </w:rPr>
              <w:t> </w:t>
            </w:r>
            <w:r w:rsidRPr="0058434A">
              <w:rPr>
                <w:rFonts w:ascii="Calibri" w:hAnsi="Calibri" w:cs="Calibri"/>
                <w:color w:val="000000" w:themeColor="text1"/>
                <w:sz w:val="20"/>
                <w:szCs w:val="20"/>
              </w:rPr>
              <w:t>results (if available) within the RSW.</w:t>
            </w:r>
          </w:p>
          <w:p w14:paraId="7C63D3EC" w14:textId="77777777" w:rsidR="0058434A" w:rsidRPr="0058434A" w:rsidRDefault="0058434A" w:rsidP="0058434A">
            <w:pPr>
              <w:pStyle w:val="af8"/>
              <w:numPr>
                <w:ilvl w:val="1"/>
                <w:numId w:val="39"/>
              </w:numPr>
              <w:ind w:firstLineChars="0"/>
              <w:contextualSpacing/>
              <w:rPr>
                <w:rFonts w:ascii="Calibri" w:hAnsi="Calibri" w:cs="Calibri"/>
                <w:color w:val="000000" w:themeColor="text1"/>
                <w:sz w:val="20"/>
                <w:szCs w:val="20"/>
              </w:rPr>
            </w:pPr>
            <w:r w:rsidRPr="0058434A">
              <w:rPr>
                <w:rFonts w:ascii="Calibri" w:hAnsi="Calibri" w:cs="Calibri"/>
                <w:color w:val="000000" w:themeColor="text1"/>
                <w:sz w:val="20"/>
                <w:szCs w:val="20"/>
              </w:rPr>
              <w:t>If the total number of </w:t>
            </w:r>
            <w:r w:rsidRPr="0058434A">
              <w:rPr>
                <w:rFonts w:ascii="Calibri" w:hAnsi="Calibri" w:cs="Calibri"/>
                <w:i/>
                <w:iCs/>
                <w:color w:val="000000" w:themeColor="text1"/>
                <w:sz w:val="20"/>
                <w:szCs w:val="20"/>
              </w:rPr>
              <w:t>Y’</w:t>
            </w:r>
            <w:r w:rsidRPr="0058434A">
              <w:rPr>
                <w:rFonts w:ascii="Calibri" w:hAnsi="Calibri" w:cs="Calibri"/>
                <w:color w:val="000000" w:themeColor="text1"/>
                <w:sz w:val="20"/>
                <w:szCs w:val="20"/>
              </w:rPr>
              <w:t> candidate slots is less than a (pre-)configured threshold </w:t>
            </w:r>
            <w:r w:rsidRPr="0058434A">
              <w:rPr>
                <w:rFonts w:ascii="Calibri" w:hAnsi="Calibri" w:cs="Calibri"/>
                <w:i/>
                <w:iCs/>
                <w:color w:val="000000" w:themeColor="text1"/>
                <w:sz w:val="20"/>
                <w:szCs w:val="20"/>
              </w:rPr>
              <w:t>Y’</w:t>
            </w:r>
            <w:r w:rsidRPr="0058434A">
              <w:rPr>
                <w:rFonts w:ascii="Calibri" w:hAnsi="Calibri" w:cs="Calibri"/>
                <w:i/>
                <w:iCs/>
                <w:color w:val="000000" w:themeColor="text1"/>
                <w:sz w:val="20"/>
                <w:szCs w:val="20"/>
                <w:vertAlign w:val="subscript"/>
              </w:rPr>
              <w:t>min</w:t>
            </w:r>
            <w:r w:rsidRPr="0058434A">
              <w:rPr>
                <w:rFonts w:ascii="Calibri" w:hAnsi="Calibri" w:cs="Calibri"/>
                <w:color w:val="000000" w:themeColor="text1"/>
                <w:sz w:val="20"/>
                <w:szCs w:val="20"/>
              </w:rPr>
              <w:t>,</w:t>
            </w:r>
          </w:p>
          <w:p w14:paraId="1CC6101A" w14:textId="77777777" w:rsidR="0058434A" w:rsidRPr="0058434A" w:rsidRDefault="0058434A" w:rsidP="0058434A">
            <w:pPr>
              <w:pStyle w:val="af8"/>
              <w:numPr>
                <w:ilvl w:val="2"/>
                <w:numId w:val="39"/>
              </w:numPr>
              <w:ind w:firstLineChars="0"/>
              <w:contextualSpacing/>
              <w:rPr>
                <w:rFonts w:ascii="Calibri" w:hAnsi="Calibri" w:cs="Calibri"/>
                <w:color w:val="000000" w:themeColor="text1"/>
                <w:sz w:val="20"/>
                <w:szCs w:val="20"/>
              </w:rPr>
            </w:pPr>
            <w:r w:rsidRPr="0058434A">
              <w:rPr>
                <w:rFonts w:ascii="Calibri" w:hAnsi="Calibri" w:cs="Calibri"/>
                <w:color w:val="000000" w:themeColor="text1"/>
                <w:sz w:val="20"/>
                <w:szCs w:val="20"/>
              </w:rPr>
              <w:t>How UE includes other candidate slots is up to UE implementation</w:t>
            </w:r>
          </w:p>
          <w:p w14:paraId="75648996" w14:textId="77777777" w:rsidR="0058434A" w:rsidRPr="0058434A" w:rsidRDefault="0058434A" w:rsidP="0058434A">
            <w:pPr>
              <w:pStyle w:val="af8"/>
              <w:numPr>
                <w:ilvl w:val="0"/>
                <w:numId w:val="39"/>
              </w:numPr>
              <w:ind w:firstLineChars="0"/>
              <w:contextualSpacing/>
              <w:rPr>
                <w:rFonts w:ascii="Calibri" w:hAnsi="Calibri" w:cs="Calibri"/>
                <w:color w:val="000000" w:themeColor="text1"/>
                <w:sz w:val="20"/>
                <w:szCs w:val="20"/>
              </w:rPr>
            </w:pPr>
            <w:r w:rsidRPr="0058434A">
              <w:rPr>
                <w:rFonts w:ascii="Calibri" w:hAnsi="Calibri" w:cs="Calibri"/>
                <w:color w:val="000000" w:themeColor="text1"/>
                <w:sz w:val="20"/>
                <w:szCs w:val="20"/>
              </w:rPr>
              <w:t>Candidate resource set (</w:t>
            </w:r>
            <w:r w:rsidRPr="0058434A">
              <w:rPr>
                <w:rFonts w:ascii="Calibri" w:hAnsi="Calibri" w:cs="Calibri"/>
                <w:i/>
                <w:iCs/>
                <w:color w:val="000000" w:themeColor="text1"/>
                <w:sz w:val="20"/>
                <w:szCs w:val="20"/>
              </w:rPr>
              <w:t>S</w:t>
            </w:r>
            <w:r w:rsidRPr="0058434A">
              <w:rPr>
                <w:rFonts w:ascii="Calibri" w:hAnsi="Calibri" w:cs="Calibri"/>
                <w:i/>
                <w:iCs/>
                <w:color w:val="000000" w:themeColor="text1"/>
                <w:sz w:val="20"/>
                <w:szCs w:val="20"/>
                <w:vertAlign w:val="subscript"/>
              </w:rPr>
              <w:t>A</w:t>
            </w:r>
            <w:r w:rsidRPr="0058434A">
              <w:rPr>
                <w:rFonts w:ascii="Calibri" w:hAnsi="Calibri" w:cs="Calibri"/>
                <w:color w:val="000000" w:themeColor="text1"/>
                <w:sz w:val="20"/>
                <w:szCs w:val="20"/>
              </w:rPr>
              <w:t>) is initialized to the set of all single-slot candidate resources in the selected </w:t>
            </w:r>
            <w:r w:rsidRPr="0058434A">
              <w:rPr>
                <w:rFonts w:ascii="Calibri" w:hAnsi="Calibri" w:cs="Calibri"/>
                <w:i/>
                <w:iCs/>
                <w:color w:val="000000" w:themeColor="text1"/>
                <w:sz w:val="20"/>
                <w:szCs w:val="20"/>
              </w:rPr>
              <w:t>Y’</w:t>
            </w:r>
            <w:r w:rsidRPr="0058434A">
              <w:rPr>
                <w:rFonts w:ascii="Calibri" w:hAnsi="Calibri" w:cs="Calibri"/>
                <w:color w:val="000000" w:themeColor="text1"/>
                <w:sz w:val="20"/>
                <w:szCs w:val="20"/>
              </w:rPr>
              <w:t> candidate slots.</w:t>
            </w:r>
          </w:p>
          <w:p w14:paraId="2CFF3F06" w14:textId="77777777" w:rsidR="0058434A" w:rsidRPr="0058434A" w:rsidRDefault="0058434A" w:rsidP="0058434A">
            <w:pPr>
              <w:pStyle w:val="af8"/>
              <w:numPr>
                <w:ilvl w:val="0"/>
                <w:numId w:val="39"/>
              </w:numPr>
              <w:ind w:firstLineChars="0"/>
              <w:contextualSpacing/>
              <w:rPr>
                <w:rFonts w:ascii="Calibri" w:hAnsi="Calibri" w:cs="Calibri"/>
                <w:color w:val="000000" w:themeColor="text1"/>
                <w:sz w:val="20"/>
                <w:szCs w:val="20"/>
              </w:rPr>
            </w:pPr>
            <w:r w:rsidRPr="0058434A">
              <w:rPr>
                <w:rFonts w:ascii="Calibri" w:hAnsi="Calibri" w:cs="Calibri"/>
                <w:color w:val="000000" w:themeColor="text1"/>
                <w:sz w:val="20"/>
                <w:szCs w:val="20"/>
              </w:rPr>
              <w:t>For the CPS monitoring window [</w:t>
            </w:r>
            <w:r w:rsidRPr="0058434A">
              <w:rPr>
                <w:rFonts w:ascii="Calibri" w:hAnsi="Calibri" w:cs="Calibri"/>
                <w:i/>
                <w:iCs/>
                <w:color w:val="000000" w:themeColor="text1"/>
                <w:sz w:val="20"/>
                <w:szCs w:val="20"/>
              </w:rPr>
              <w:t>n</w:t>
            </w:r>
            <w:r w:rsidRPr="0058434A">
              <w:rPr>
                <w:rFonts w:ascii="Calibri" w:hAnsi="Calibri" w:cs="Calibri"/>
                <w:color w:val="000000" w:themeColor="text1"/>
                <w:sz w:val="20"/>
                <w:szCs w:val="20"/>
              </w:rPr>
              <w:t>+</w:t>
            </w:r>
            <w:r w:rsidRPr="0058434A">
              <w:rPr>
                <w:rFonts w:ascii="Calibri" w:hAnsi="Calibri" w:cs="Calibri"/>
                <w:i/>
                <w:iCs/>
                <w:color w:val="000000" w:themeColor="text1"/>
                <w:sz w:val="20"/>
                <w:szCs w:val="20"/>
              </w:rPr>
              <w:t>T</w:t>
            </w:r>
            <w:r w:rsidRPr="0058434A">
              <w:rPr>
                <w:rFonts w:ascii="Calibri" w:hAnsi="Calibri" w:cs="Calibri"/>
                <w:color w:val="000000" w:themeColor="text1"/>
                <w:sz w:val="20"/>
                <w:szCs w:val="20"/>
                <w:vertAlign w:val="subscript"/>
              </w:rPr>
              <w:t>A</w:t>
            </w:r>
            <w:r w:rsidRPr="0058434A">
              <w:rPr>
                <w:rFonts w:ascii="Calibri" w:hAnsi="Calibri" w:cs="Calibri"/>
                <w:color w:val="000000" w:themeColor="text1"/>
                <w:sz w:val="20"/>
                <w:szCs w:val="20"/>
              </w:rPr>
              <w:t>, </w:t>
            </w:r>
            <w:r w:rsidRPr="0058434A">
              <w:rPr>
                <w:rFonts w:ascii="Calibri" w:hAnsi="Calibri" w:cs="Calibri"/>
                <w:i/>
                <w:iCs/>
                <w:color w:val="000000" w:themeColor="text1"/>
                <w:sz w:val="20"/>
                <w:szCs w:val="20"/>
              </w:rPr>
              <w:t>n</w:t>
            </w:r>
            <w:r w:rsidRPr="0058434A">
              <w:rPr>
                <w:rFonts w:ascii="Calibri" w:hAnsi="Calibri" w:cs="Calibri"/>
                <w:color w:val="000000" w:themeColor="text1"/>
                <w:sz w:val="20"/>
                <w:szCs w:val="20"/>
              </w:rPr>
              <w:t>+</w:t>
            </w:r>
            <w:r w:rsidRPr="0058434A">
              <w:rPr>
                <w:rFonts w:ascii="Calibri" w:hAnsi="Calibri" w:cs="Calibri"/>
                <w:i/>
                <w:iCs/>
                <w:color w:val="000000" w:themeColor="text1"/>
                <w:sz w:val="20"/>
                <w:szCs w:val="20"/>
              </w:rPr>
              <w:t>T</w:t>
            </w:r>
            <w:r w:rsidRPr="0058434A">
              <w:rPr>
                <w:rFonts w:ascii="Calibri" w:hAnsi="Calibri" w:cs="Calibri"/>
                <w:color w:val="000000" w:themeColor="text1"/>
                <w:sz w:val="20"/>
                <w:szCs w:val="20"/>
                <w:vertAlign w:val="subscript"/>
              </w:rPr>
              <w:t>B</w:t>
            </w:r>
            <w:r w:rsidRPr="0058434A">
              <w:rPr>
                <w:rFonts w:ascii="Calibri" w:hAnsi="Calibri" w:cs="Calibri"/>
                <w:color w:val="000000" w:themeColor="text1"/>
                <w:sz w:val="20"/>
                <w:szCs w:val="20"/>
              </w:rPr>
              <w:t>]:</w:t>
            </w:r>
          </w:p>
          <w:p w14:paraId="572182A6" w14:textId="77777777" w:rsidR="0058434A" w:rsidRPr="0058434A" w:rsidRDefault="0058434A" w:rsidP="0058434A">
            <w:pPr>
              <w:pStyle w:val="af8"/>
              <w:numPr>
                <w:ilvl w:val="1"/>
                <w:numId w:val="39"/>
              </w:numPr>
              <w:ind w:firstLineChars="0"/>
              <w:contextualSpacing/>
              <w:rPr>
                <w:rFonts w:ascii="Calibri" w:hAnsi="Calibri" w:cs="Calibri"/>
                <w:color w:val="000000" w:themeColor="text1"/>
                <w:sz w:val="20"/>
                <w:szCs w:val="20"/>
              </w:rPr>
            </w:pPr>
            <w:r w:rsidRPr="0058434A">
              <w:rPr>
                <w:rFonts w:ascii="Calibri" w:hAnsi="Calibri" w:cs="Calibri"/>
                <w:i/>
                <w:iCs/>
                <w:color w:val="000000" w:themeColor="text1"/>
                <w:sz w:val="20"/>
                <w:szCs w:val="20"/>
              </w:rPr>
              <w:t>T</w:t>
            </w:r>
            <w:r w:rsidRPr="0058434A">
              <w:rPr>
                <w:rFonts w:ascii="Calibri" w:hAnsi="Calibri" w:cs="Calibri"/>
                <w:i/>
                <w:iCs/>
                <w:color w:val="000000" w:themeColor="text1"/>
                <w:sz w:val="20"/>
                <w:szCs w:val="20"/>
                <w:vertAlign w:val="subscript"/>
              </w:rPr>
              <w:t>A</w:t>
            </w:r>
            <w:r w:rsidRPr="0058434A">
              <w:rPr>
                <w:rFonts w:ascii="Calibri" w:hAnsi="Calibri" w:cs="Calibri"/>
                <w:color w:val="000000" w:themeColor="text1"/>
                <w:sz w:val="20"/>
                <w:szCs w:val="20"/>
              </w:rPr>
              <w:t> and </w:t>
            </w:r>
            <w:r w:rsidRPr="0058434A">
              <w:rPr>
                <w:rFonts w:ascii="Calibri" w:hAnsi="Calibri" w:cs="Calibri"/>
                <w:i/>
                <w:iCs/>
                <w:color w:val="000000" w:themeColor="text1"/>
                <w:sz w:val="20"/>
                <w:szCs w:val="20"/>
              </w:rPr>
              <w:t>T</w:t>
            </w:r>
            <w:r w:rsidRPr="0058434A">
              <w:rPr>
                <w:rFonts w:ascii="Calibri" w:hAnsi="Calibri" w:cs="Calibri"/>
                <w:i/>
                <w:iCs/>
                <w:color w:val="000000" w:themeColor="text1"/>
                <w:sz w:val="20"/>
                <w:szCs w:val="20"/>
                <w:vertAlign w:val="subscript"/>
              </w:rPr>
              <w:t>B</w:t>
            </w:r>
            <w:r w:rsidRPr="0058434A">
              <w:rPr>
                <w:rFonts w:ascii="Calibri" w:hAnsi="Calibri" w:cs="Calibri"/>
                <w:color w:val="000000" w:themeColor="text1"/>
                <w:sz w:val="20"/>
                <w:szCs w:val="20"/>
              </w:rPr>
              <w:t xml:space="preserve"> are both selected such that UE has sensing results starting at </w:t>
            </w:r>
            <w:r w:rsidRPr="0058434A">
              <w:rPr>
                <w:rFonts w:ascii="Calibri" w:hAnsi="Calibri" w:cs="Calibri"/>
                <w:i/>
                <w:iCs/>
                <w:color w:val="000000" w:themeColor="text1"/>
                <w:sz w:val="20"/>
                <w:szCs w:val="20"/>
              </w:rPr>
              <w:t xml:space="preserve">M </w:t>
            </w:r>
            <w:r w:rsidRPr="0058434A">
              <w:rPr>
                <w:rFonts w:ascii="Calibri" w:hAnsi="Calibri" w:cs="Calibri"/>
                <w:color w:val="000000" w:themeColor="text1"/>
                <w:sz w:val="20"/>
                <w:szCs w:val="20"/>
              </w:rPr>
              <w:t>consecutive logical slots before </w:t>
            </w:r>
            <w:r w:rsidRPr="0058434A">
              <w:rPr>
                <w:rFonts w:ascii="Calibri" w:hAnsi="Calibri" w:cs="Calibri"/>
                <w:i/>
                <w:iCs/>
                <w:color w:val="000000" w:themeColor="text1"/>
                <w:sz w:val="20"/>
                <w:szCs w:val="20"/>
              </w:rPr>
              <w:t>t</w:t>
            </w:r>
            <w:r w:rsidRPr="0058434A">
              <w:rPr>
                <w:rFonts w:ascii="Calibri" w:hAnsi="Calibri" w:cs="Calibri"/>
                <w:i/>
                <w:iCs/>
                <w:color w:val="000000" w:themeColor="text1"/>
                <w:sz w:val="20"/>
                <w:szCs w:val="20"/>
                <w:vertAlign w:val="subscript"/>
              </w:rPr>
              <w:t>y0</w:t>
            </w:r>
            <w:r w:rsidRPr="0058434A">
              <w:rPr>
                <w:rFonts w:ascii="Calibri" w:hAnsi="Calibri" w:cs="Calibri"/>
                <w:color w:val="000000" w:themeColor="text1"/>
                <w:sz w:val="20"/>
                <w:szCs w:val="20"/>
              </w:rPr>
              <w:t xml:space="preserve"> and ending at </w:t>
            </w:r>
            <w:r w:rsidRPr="0058434A">
              <w:rPr>
                <w:rFonts w:ascii="Calibri" w:hAnsi="Calibri" w:cs="Calibri"/>
                <w:i/>
                <w:iCs/>
                <w:color w:val="000000" w:themeColor="text1"/>
                <w:sz w:val="20"/>
                <w:szCs w:val="20"/>
              </w:rPr>
              <w:t>T</w:t>
            </w:r>
            <w:r w:rsidRPr="0058434A">
              <w:rPr>
                <w:rFonts w:ascii="Calibri" w:hAnsi="Calibri" w:cs="Calibri"/>
                <w:i/>
                <w:iCs/>
                <w:color w:val="000000" w:themeColor="text1"/>
                <w:sz w:val="20"/>
                <w:szCs w:val="20"/>
                <w:vertAlign w:val="subscript"/>
              </w:rPr>
              <w:t>proc,0</w:t>
            </w:r>
            <w:r w:rsidRPr="0058434A">
              <w:rPr>
                <w:rFonts w:ascii="Calibri" w:hAnsi="Calibri" w:cs="Calibri"/>
                <w:color w:val="000000" w:themeColor="text1"/>
                <w:sz w:val="20"/>
                <w:szCs w:val="20"/>
              </w:rPr>
              <w:t xml:space="preserve"> + </w:t>
            </w:r>
            <w:r w:rsidRPr="0058434A">
              <w:rPr>
                <w:rFonts w:ascii="Calibri" w:hAnsi="Calibri" w:cs="Calibri"/>
                <w:i/>
                <w:iCs/>
                <w:color w:val="000000" w:themeColor="text1"/>
                <w:sz w:val="20"/>
                <w:szCs w:val="20"/>
              </w:rPr>
              <w:t>T</w:t>
            </w:r>
            <w:r w:rsidRPr="0058434A">
              <w:rPr>
                <w:rFonts w:ascii="Calibri" w:hAnsi="Calibri" w:cs="Calibri"/>
                <w:i/>
                <w:iCs/>
                <w:color w:val="000000" w:themeColor="text1"/>
                <w:sz w:val="20"/>
                <w:szCs w:val="20"/>
                <w:vertAlign w:val="subscript"/>
              </w:rPr>
              <w:t>proc,1</w:t>
            </w:r>
            <w:r w:rsidRPr="0058434A">
              <w:rPr>
                <w:rFonts w:ascii="Calibri" w:hAnsi="Calibri" w:cs="Calibri"/>
                <w:color w:val="000000" w:themeColor="text1"/>
                <w:sz w:val="20"/>
                <w:szCs w:val="20"/>
              </w:rPr>
              <w:t xml:space="preserve"> slots earlier than </w:t>
            </w:r>
            <w:r w:rsidRPr="0058434A">
              <w:rPr>
                <w:rFonts w:ascii="Calibri" w:hAnsi="Calibri" w:cs="Calibri"/>
                <w:i/>
                <w:iCs/>
                <w:color w:val="000000" w:themeColor="text1"/>
                <w:sz w:val="20"/>
                <w:szCs w:val="20"/>
              </w:rPr>
              <w:t>t</w:t>
            </w:r>
            <w:r w:rsidRPr="0058434A">
              <w:rPr>
                <w:rFonts w:ascii="Calibri" w:hAnsi="Calibri" w:cs="Calibri"/>
                <w:i/>
                <w:iCs/>
                <w:color w:val="000000" w:themeColor="text1"/>
                <w:sz w:val="20"/>
                <w:szCs w:val="20"/>
                <w:vertAlign w:val="subscript"/>
              </w:rPr>
              <w:t>y0</w:t>
            </w:r>
            <w:r w:rsidRPr="0058434A">
              <w:rPr>
                <w:rFonts w:ascii="Calibri" w:hAnsi="Calibri" w:cs="Calibri"/>
                <w:color w:val="000000" w:themeColor="text1"/>
                <w:sz w:val="20"/>
                <w:szCs w:val="20"/>
              </w:rPr>
              <w:t>.</w:t>
            </w:r>
          </w:p>
          <w:p w14:paraId="3B9E005C" w14:textId="77777777" w:rsidR="0058434A" w:rsidRPr="0058434A" w:rsidRDefault="0058434A" w:rsidP="0058434A">
            <w:pPr>
              <w:pStyle w:val="af8"/>
              <w:numPr>
                <w:ilvl w:val="2"/>
                <w:numId w:val="39"/>
              </w:numPr>
              <w:ind w:firstLineChars="0"/>
              <w:contextualSpacing/>
              <w:rPr>
                <w:rFonts w:ascii="Calibri" w:hAnsi="Calibri" w:cs="Calibri"/>
                <w:color w:val="000000" w:themeColor="text1"/>
                <w:sz w:val="20"/>
                <w:szCs w:val="20"/>
              </w:rPr>
            </w:pPr>
            <w:r w:rsidRPr="0058434A">
              <w:rPr>
                <w:rFonts w:ascii="Calibri" w:hAnsi="Calibri" w:cs="Calibri"/>
                <w:color w:val="000000" w:themeColor="text1"/>
                <w:sz w:val="20"/>
                <w:szCs w:val="20"/>
              </w:rPr>
              <w:t>FFS: By default, </w:t>
            </w:r>
            <w:r w:rsidRPr="0058434A">
              <w:rPr>
                <w:rFonts w:ascii="Calibri" w:hAnsi="Calibri" w:cs="Calibri"/>
                <w:i/>
                <w:iCs/>
                <w:color w:val="000000" w:themeColor="text1"/>
                <w:sz w:val="20"/>
                <w:szCs w:val="20"/>
              </w:rPr>
              <w:t>M</w:t>
            </w:r>
            <w:r w:rsidRPr="0058434A">
              <w:rPr>
                <w:rFonts w:ascii="Calibri" w:hAnsi="Calibri" w:cs="Calibri"/>
                <w:color w:val="000000" w:themeColor="text1"/>
                <w:sz w:val="20"/>
                <w:szCs w:val="20"/>
              </w:rPr>
              <w:t> is 31 unless (pre-)configured with another value,</w:t>
            </w:r>
            <w:r w:rsidRPr="0058434A">
              <w:rPr>
                <w:rFonts w:ascii="Calibri" w:hAnsi="Calibri" w:cs="Calibri"/>
                <w:strike/>
                <w:color w:val="000000" w:themeColor="text1"/>
                <w:sz w:val="20"/>
                <w:szCs w:val="20"/>
              </w:rPr>
              <w:t xml:space="preserve"> or</w:t>
            </w:r>
            <w:r w:rsidRPr="0058434A">
              <w:rPr>
                <w:rFonts w:ascii="Calibri" w:hAnsi="Calibri" w:cs="Calibri"/>
                <w:color w:val="000000" w:themeColor="text1"/>
                <w:sz w:val="20"/>
                <w:szCs w:val="20"/>
              </w:rPr>
              <w:t xml:space="preserve"> where </w:t>
            </w:r>
            <w:r w:rsidRPr="0058434A">
              <w:rPr>
                <w:rFonts w:ascii="Calibri" w:hAnsi="Calibri" w:cs="Calibri"/>
                <w:i/>
                <w:iCs/>
                <w:color w:val="000000" w:themeColor="text1"/>
                <w:sz w:val="20"/>
                <w:szCs w:val="20"/>
              </w:rPr>
              <w:t>M</w:t>
            </w:r>
            <w:r w:rsidRPr="0058434A">
              <w:rPr>
                <w:rFonts w:ascii="Calibri" w:hAnsi="Calibri" w:cs="Calibri"/>
                <w:color w:val="000000" w:themeColor="text1"/>
                <w:sz w:val="20"/>
                <w:szCs w:val="20"/>
              </w:rPr>
              <w:t xml:space="preserve"> is (pre-)configured based on transmission priority</w:t>
            </w:r>
          </w:p>
          <w:p w14:paraId="37808C09" w14:textId="77777777" w:rsidR="0058434A" w:rsidRPr="0058434A" w:rsidRDefault="0058434A" w:rsidP="0058434A">
            <w:pPr>
              <w:pStyle w:val="af8"/>
              <w:numPr>
                <w:ilvl w:val="2"/>
                <w:numId w:val="39"/>
              </w:numPr>
              <w:ind w:firstLineChars="0"/>
              <w:contextualSpacing/>
              <w:rPr>
                <w:rFonts w:ascii="Calibri" w:hAnsi="Calibri" w:cs="Calibri"/>
                <w:strike/>
                <w:color w:val="000000" w:themeColor="text1"/>
                <w:sz w:val="20"/>
                <w:szCs w:val="20"/>
              </w:rPr>
            </w:pPr>
            <w:r w:rsidRPr="0058434A">
              <w:rPr>
                <w:rFonts w:ascii="Calibri" w:hAnsi="Calibri" w:cs="Calibri"/>
                <w:color w:val="000000" w:themeColor="text1"/>
                <w:sz w:val="20"/>
                <w:szCs w:val="20"/>
              </w:rPr>
              <w:t xml:space="preserve">FFS: The range of (pre-)configured </w:t>
            </w:r>
            <w:r w:rsidRPr="0058434A">
              <w:rPr>
                <w:rFonts w:ascii="Calibri" w:hAnsi="Calibri" w:cs="Calibri"/>
                <w:i/>
                <w:iCs/>
                <w:color w:val="000000" w:themeColor="text1"/>
                <w:sz w:val="20"/>
                <w:szCs w:val="20"/>
              </w:rPr>
              <w:t>M</w:t>
            </w:r>
            <w:r w:rsidRPr="0058434A">
              <w:rPr>
                <w:rFonts w:ascii="Calibri" w:hAnsi="Calibri" w:cs="Calibri"/>
                <w:color w:val="000000" w:themeColor="text1"/>
                <w:sz w:val="20"/>
                <w:szCs w:val="20"/>
              </w:rPr>
              <w:t xml:space="preserve"> from a TBD lowest value up to 30</w:t>
            </w:r>
          </w:p>
          <w:p w14:paraId="5988FB1A" w14:textId="77777777" w:rsidR="0058434A" w:rsidRPr="0058434A" w:rsidRDefault="0058434A" w:rsidP="0058434A">
            <w:pPr>
              <w:pStyle w:val="af8"/>
              <w:numPr>
                <w:ilvl w:val="2"/>
                <w:numId w:val="39"/>
              </w:numPr>
              <w:ind w:firstLineChars="0"/>
              <w:contextualSpacing/>
              <w:rPr>
                <w:rFonts w:ascii="Calibri" w:hAnsi="Calibri" w:cs="Calibri"/>
                <w:color w:val="000000" w:themeColor="text1"/>
                <w:sz w:val="20"/>
                <w:szCs w:val="20"/>
              </w:rPr>
            </w:pPr>
            <w:r w:rsidRPr="0058434A">
              <w:rPr>
                <w:rFonts w:ascii="Calibri" w:hAnsi="Calibri" w:cs="Calibri"/>
                <w:color w:val="000000" w:themeColor="text1"/>
                <w:sz w:val="20"/>
                <w:szCs w:val="20"/>
              </w:rPr>
              <w:t xml:space="preserve">When the minimum </w:t>
            </w:r>
            <w:r w:rsidRPr="0058434A">
              <w:rPr>
                <w:rFonts w:ascii="Calibri" w:hAnsi="Calibri" w:cs="Calibri"/>
                <w:i/>
                <w:iCs/>
                <w:color w:val="000000" w:themeColor="text1"/>
                <w:sz w:val="20"/>
                <w:szCs w:val="20"/>
              </w:rPr>
              <w:t>M</w:t>
            </w:r>
            <w:r w:rsidRPr="0058434A">
              <w:rPr>
                <w:rFonts w:ascii="Calibri" w:hAnsi="Calibri" w:cs="Calibri"/>
                <w:color w:val="000000" w:themeColor="text1"/>
                <w:sz w:val="20"/>
                <w:szCs w:val="20"/>
              </w:rPr>
              <w:t xml:space="preserve"> slots for CPS cannot be guaranteed, support both</w:t>
            </w:r>
          </w:p>
          <w:p w14:paraId="7715F95F" w14:textId="77777777" w:rsidR="0058434A" w:rsidRPr="0058434A" w:rsidRDefault="0058434A" w:rsidP="0058434A">
            <w:pPr>
              <w:pStyle w:val="af8"/>
              <w:numPr>
                <w:ilvl w:val="3"/>
                <w:numId w:val="39"/>
              </w:numPr>
              <w:ind w:firstLineChars="0"/>
              <w:contextualSpacing/>
              <w:rPr>
                <w:rFonts w:ascii="Calibri" w:hAnsi="Calibri" w:cs="Calibri"/>
                <w:color w:val="000000" w:themeColor="text1"/>
                <w:sz w:val="20"/>
                <w:szCs w:val="20"/>
              </w:rPr>
            </w:pPr>
            <w:r w:rsidRPr="0058434A">
              <w:rPr>
                <w:rFonts w:ascii="Calibri" w:hAnsi="Calibri" w:cs="Calibri"/>
                <w:color w:val="000000" w:themeColor="text1"/>
                <w:sz w:val="20"/>
                <w:szCs w:val="20"/>
              </w:rPr>
              <w:t xml:space="preserve">Option A, the UE ensures the </w:t>
            </w:r>
            <w:r w:rsidRPr="0058434A">
              <w:rPr>
                <w:rFonts w:ascii="Calibri" w:hAnsi="Calibri" w:cs="Calibri"/>
                <w:i/>
                <w:iCs/>
                <w:color w:val="000000" w:themeColor="text1"/>
                <w:sz w:val="20"/>
                <w:szCs w:val="20"/>
              </w:rPr>
              <w:t>Y’</w:t>
            </w:r>
            <w:r w:rsidRPr="0058434A">
              <w:rPr>
                <w:rFonts w:ascii="Calibri" w:hAnsi="Calibri" w:cs="Calibri"/>
                <w:i/>
                <w:iCs/>
                <w:color w:val="000000" w:themeColor="text1"/>
                <w:sz w:val="20"/>
                <w:szCs w:val="20"/>
                <w:vertAlign w:val="subscript"/>
              </w:rPr>
              <w:t>min</w:t>
            </w:r>
            <w:r w:rsidRPr="0058434A">
              <w:rPr>
                <w:rFonts w:ascii="Calibri" w:hAnsi="Calibri" w:cs="Calibri"/>
                <w:color w:val="000000" w:themeColor="text1"/>
                <w:sz w:val="20"/>
                <w:szCs w:val="20"/>
              </w:rPr>
              <w:t xml:space="preserve"> criterion is fulfilled</w:t>
            </w:r>
          </w:p>
          <w:p w14:paraId="210CA50E" w14:textId="77777777" w:rsidR="0058434A" w:rsidRPr="0058434A" w:rsidRDefault="0058434A" w:rsidP="0058434A">
            <w:pPr>
              <w:pStyle w:val="af8"/>
              <w:numPr>
                <w:ilvl w:val="3"/>
                <w:numId w:val="39"/>
              </w:numPr>
              <w:ind w:firstLineChars="0"/>
              <w:contextualSpacing/>
              <w:rPr>
                <w:rFonts w:ascii="Calibri" w:hAnsi="Calibri" w:cs="Calibri"/>
                <w:color w:val="000000" w:themeColor="text1"/>
                <w:sz w:val="20"/>
                <w:szCs w:val="20"/>
              </w:rPr>
            </w:pPr>
            <w:r w:rsidRPr="0058434A">
              <w:rPr>
                <w:rFonts w:ascii="Calibri" w:hAnsi="Calibri" w:cs="Calibri"/>
                <w:color w:val="000000" w:themeColor="text1"/>
                <w:sz w:val="20"/>
                <w:szCs w:val="20"/>
              </w:rPr>
              <w:t>Option B: UE performs random resource selection</w:t>
            </w:r>
          </w:p>
          <w:p w14:paraId="3509A3FB" w14:textId="31022AC5" w:rsidR="0058434A" w:rsidRPr="0058434A" w:rsidRDefault="0058434A" w:rsidP="0058434A">
            <w:pPr>
              <w:pStyle w:val="af8"/>
              <w:numPr>
                <w:ilvl w:val="3"/>
                <w:numId w:val="39"/>
              </w:numPr>
              <w:ind w:firstLineChars="0"/>
              <w:contextualSpacing/>
              <w:rPr>
                <w:rFonts w:ascii="Calibri" w:hAnsi="Calibri" w:cs="Calibri"/>
                <w:color w:val="000000" w:themeColor="text1"/>
                <w:sz w:val="20"/>
                <w:szCs w:val="20"/>
              </w:rPr>
            </w:pPr>
            <w:r w:rsidRPr="0058434A">
              <w:rPr>
                <w:rFonts w:ascii="Calibri" w:hAnsi="Calibri" w:cs="Calibri"/>
                <w:color w:val="000000" w:themeColor="text1"/>
                <w:sz w:val="20"/>
                <w:szCs w:val="20"/>
              </w:rPr>
              <w:t>When the UE performs Option A or Option B is up to UE implementation</w:t>
            </w:r>
          </w:p>
        </w:tc>
      </w:tr>
    </w:tbl>
    <w:p w14:paraId="17DC51F6" w14:textId="2073DB75" w:rsidR="0058434A" w:rsidRDefault="0058434A" w:rsidP="0058434A">
      <w:pPr>
        <w:pStyle w:val="a0"/>
        <w:spacing w:before="120"/>
        <w:rPr>
          <w:rFonts w:eastAsiaTheme="minorEastAsia"/>
          <w:lang w:eastAsia="zh-CN"/>
        </w:rPr>
      </w:pPr>
      <w:r>
        <w:rPr>
          <w:rFonts w:eastAsiaTheme="minorEastAsia"/>
          <w:lang w:eastAsia="zh-CN"/>
        </w:rPr>
        <w:t xml:space="preserve">The remaining open issue / FFS items from this agreement are related to the (pre-)configuration of </w:t>
      </w:r>
      <w:r w:rsidRPr="00840762">
        <w:rPr>
          <w:rFonts w:eastAsiaTheme="minorEastAsia"/>
          <w:i/>
          <w:iCs/>
          <w:lang w:eastAsia="zh-CN"/>
        </w:rPr>
        <w:t>M</w:t>
      </w:r>
      <w:r>
        <w:rPr>
          <w:rFonts w:eastAsiaTheme="minorEastAsia"/>
          <w:lang w:eastAsia="zh-CN"/>
        </w:rPr>
        <w:t xml:space="preserve"> slots for CPS monitoring and its value range. </w:t>
      </w:r>
      <w:r w:rsidR="007E4D17">
        <w:rPr>
          <w:rFonts w:eastAsiaTheme="minorEastAsia"/>
          <w:lang w:eastAsia="zh-CN"/>
        </w:rPr>
        <w:t xml:space="preserve">In our view, since the maximum number of slots </w:t>
      </w:r>
      <w:r w:rsidR="00840762">
        <w:rPr>
          <w:rFonts w:eastAsiaTheme="minorEastAsia"/>
          <w:lang w:eastAsia="zh-CN"/>
        </w:rPr>
        <w:t xml:space="preserve">of separation between two resources that can be dynamically reserved/indicated in a SCI is 31, it is reasonable to set the default value for </w:t>
      </w:r>
      <w:r w:rsidR="00840762" w:rsidRPr="00840762">
        <w:rPr>
          <w:rFonts w:eastAsiaTheme="minorEastAsia"/>
          <w:i/>
          <w:iCs/>
          <w:lang w:eastAsia="zh-CN"/>
        </w:rPr>
        <w:t>M</w:t>
      </w:r>
      <w:r w:rsidR="00840762">
        <w:rPr>
          <w:rFonts w:eastAsiaTheme="minorEastAsia"/>
          <w:lang w:eastAsia="zh-CN"/>
        </w:rPr>
        <w:t xml:space="preserve"> to be 31. If it is (pre-)configured with another value, it also makes sense that </w:t>
      </w:r>
      <w:r w:rsidR="00305629">
        <w:rPr>
          <w:rFonts w:eastAsiaTheme="minorEastAsia"/>
          <w:lang w:eastAsia="zh-CN"/>
        </w:rPr>
        <w:t>the value should be based on the transmission priority to apply longer CPS monitoring for higher priority packets.</w:t>
      </w:r>
    </w:p>
    <w:p w14:paraId="17B6EAC1" w14:textId="1A7849F9" w:rsidR="00305629" w:rsidRDefault="00305629" w:rsidP="0058434A">
      <w:pPr>
        <w:pStyle w:val="a0"/>
        <w:spacing w:before="120"/>
        <w:rPr>
          <w:rFonts w:eastAsiaTheme="minorEastAsia"/>
          <w:lang w:eastAsia="zh-CN"/>
        </w:rPr>
      </w:pPr>
      <w:r>
        <w:rPr>
          <w:rFonts w:eastAsiaTheme="minorEastAsia"/>
          <w:lang w:eastAsia="zh-CN"/>
        </w:rPr>
        <w:t xml:space="preserve">In terms of the value range for </w:t>
      </w:r>
      <w:r w:rsidRPr="00305629">
        <w:rPr>
          <w:rFonts w:eastAsiaTheme="minorEastAsia"/>
          <w:i/>
          <w:iCs/>
          <w:lang w:eastAsia="zh-CN"/>
        </w:rPr>
        <w:t>M</w:t>
      </w:r>
      <w:r>
        <w:rPr>
          <w:rFonts w:eastAsiaTheme="minorEastAsia"/>
          <w:lang w:eastAsia="zh-CN"/>
        </w:rPr>
        <w:t xml:space="preserve"> when it is (pre-)configured, it could start with a small number (i.e., low number of CPS slots) when re-evaluation and pre-emption checking is supported. However, at least it should not start from a value zero. By setting </w:t>
      </w:r>
      <w:r w:rsidRPr="00CC158D">
        <w:rPr>
          <w:rFonts w:eastAsiaTheme="minorEastAsia"/>
          <w:i/>
          <w:iCs/>
          <w:lang w:eastAsia="zh-CN"/>
        </w:rPr>
        <w:t>M</w:t>
      </w:r>
      <w:r>
        <w:rPr>
          <w:rFonts w:eastAsiaTheme="minorEastAsia"/>
          <w:lang w:eastAsia="zh-CN"/>
        </w:rPr>
        <w:t xml:space="preserve"> to zero, this essentially turns off CPS monitoring for aperiodic transmissions. </w:t>
      </w:r>
      <w:r w:rsidR="00CC158D">
        <w:rPr>
          <w:rFonts w:eastAsiaTheme="minorEastAsia"/>
          <w:lang w:eastAsia="zh-CN"/>
        </w:rPr>
        <w:t xml:space="preserve">In NR sidelink, dynamic resource reservation by SCI is allowed at any time and in all resource pool. On the other hand, periodic reservation for another TB is only allowed in a certain resource pool with </w:t>
      </w:r>
      <w:r w:rsidR="00993CBA" w:rsidRPr="00993CBA">
        <w:rPr>
          <w:rFonts w:eastAsiaTheme="minorEastAsia"/>
          <w:i/>
          <w:iCs/>
          <w:lang w:eastAsia="zh-CN"/>
        </w:rPr>
        <w:t>sl-MultiReserveResource</w:t>
      </w:r>
      <w:r w:rsidR="00CC158D">
        <w:rPr>
          <w:rFonts w:eastAsiaTheme="minorEastAsia"/>
          <w:lang w:eastAsia="zh-CN"/>
        </w:rPr>
        <w:t xml:space="preserve"> enabled. Therefore, at a bare minimum, the UE should always perform CPS even for a short number of slots, and this would not incur much of additional power consumption to the UE. Therefore, the value range for </w:t>
      </w:r>
      <w:r w:rsidR="00CC158D" w:rsidRPr="00CC158D">
        <w:rPr>
          <w:rFonts w:eastAsiaTheme="minorEastAsia"/>
          <w:i/>
          <w:iCs/>
          <w:lang w:eastAsia="zh-CN"/>
        </w:rPr>
        <w:t>M</w:t>
      </w:r>
      <w:r w:rsidR="00CC158D">
        <w:rPr>
          <w:rFonts w:eastAsiaTheme="minorEastAsia"/>
          <w:lang w:eastAsia="zh-CN"/>
        </w:rPr>
        <w:t xml:space="preserve"> CPS monitoring window when it is (pre-)configured should be [1..30].</w:t>
      </w:r>
    </w:p>
    <w:p w14:paraId="6D95ED37" w14:textId="07D6A6C1" w:rsidR="0058434A" w:rsidRDefault="00CC158D" w:rsidP="00F239D2">
      <w:pPr>
        <w:pStyle w:val="a0"/>
        <w:spacing w:after="0"/>
        <w:rPr>
          <w:rFonts w:eastAsiaTheme="minorEastAsia"/>
          <w:b/>
          <w:bCs/>
          <w:i/>
          <w:iCs/>
          <w:lang w:eastAsia="zh-CN"/>
        </w:rPr>
      </w:pPr>
      <w:r w:rsidRPr="00CC158D">
        <w:rPr>
          <w:rFonts w:eastAsiaTheme="minorEastAsia"/>
          <w:b/>
          <w:bCs/>
          <w:i/>
          <w:iCs/>
          <w:lang w:eastAsia="zh-CN"/>
        </w:rPr>
        <w:t xml:space="preserve">Proposal 17: </w:t>
      </w:r>
      <w:r w:rsidR="00F239D2">
        <w:rPr>
          <w:rFonts w:eastAsiaTheme="minorEastAsia"/>
          <w:b/>
          <w:bCs/>
          <w:i/>
          <w:iCs/>
          <w:lang w:eastAsia="zh-CN"/>
        </w:rPr>
        <w:t>For the CPS monitoring window [</w:t>
      </w:r>
      <w:r w:rsidR="00F239D2" w:rsidRPr="00F239D2">
        <w:rPr>
          <w:rFonts w:eastAsiaTheme="minorEastAsia"/>
          <w:b/>
          <w:bCs/>
          <w:i/>
          <w:iCs/>
          <w:lang w:eastAsia="zh-CN"/>
        </w:rPr>
        <w:t>n+T</w:t>
      </w:r>
      <w:r w:rsidR="00F239D2" w:rsidRPr="00F239D2">
        <w:rPr>
          <w:rFonts w:eastAsiaTheme="minorEastAsia"/>
          <w:b/>
          <w:bCs/>
          <w:vertAlign w:val="subscript"/>
          <w:lang w:eastAsia="zh-CN"/>
        </w:rPr>
        <w:t>A</w:t>
      </w:r>
      <w:r w:rsidR="00F239D2" w:rsidRPr="00F239D2">
        <w:rPr>
          <w:rFonts w:eastAsiaTheme="minorEastAsia"/>
          <w:b/>
          <w:bCs/>
          <w:i/>
          <w:iCs/>
          <w:lang w:eastAsia="zh-CN"/>
        </w:rPr>
        <w:t>, n+T</w:t>
      </w:r>
      <w:r w:rsidR="00F239D2" w:rsidRPr="00F239D2">
        <w:rPr>
          <w:rFonts w:eastAsiaTheme="minorEastAsia"/>
          <w:b/>
          <w:bCs/>
          <w:vertAlign w:val="subscript"/>
          <w:lang w:eastAsia="zh-CN"/>
        </w:rPr>
        <w:t>B</w:t>
      </w:r>
      <w:r w:rsidR="00F239D2">
        <w:rPr>
          <w:rFonts w:eastAsiaTheme="minorEastAsia"/>
          <w:b/>
          <w:bCs/>
          <w:i/>
          <w:iCs/>
          <w:lang w:eastAsia="zh-CN"/>
        </w:rPr>
        <w:t>],</w:t>
      </w:r>
    </w:p>
    <w:p w14:paraId="50C7F7A1" w14:textId="18A5CEE3" w:rsidR="00F239D2" w:rsidRDefault="00F239D2" w:rsidP="00F239D2">
      <w:pPr>
        <w:pStyle w:val="a0"/>
        <w:numPr>
          <w:ilvl w:val="0"/>
          <w:numId w:val="39"/>
        </w:numPr>
        <w:spacing w:after="0"/>
        <w:rPr>
          <w:rFonts w:eastAsiaTheme="minorEastAsia"/>
          <w:b/>
          <w:bCs/>
          <w:i/>
          <w:iCs/>
          <w:lang w:eastAsia="zh-CN"/>
        </w:rPr>
      </w:pPr>
      <w:r w:rsidRPr="00F239D2">
        <w:rPr>
          <w:rFonts w:eastAsiaTheme="minorEastAsia"/>
          <w:b/>
          <w:bCs/>
          <w:i/>
          <w:iCs/>
          <w:lang w:eastAsia="zh-CN"/>
        </w:rPr>
        <w:t>By default, M is 31 unless (pre-)configured with another value, or where M is (pre-)configured based on transmission priority</w:t>
      </w:r>
      <w:r>
        <w:rPr>
          <w:rFonts w:eastAsiaTheme="minorEastAsia"/>
          <w:b/>
          <w:bCs/>
          <w:i/>
          <w:iCs/>
          <w:lang w:eastAsia="zh-CN"/>
        </w:rPr>
        <w:t>.</w:t>
      </w:r>
    </w:p>
    <w:p w14:paraId="2BFE8E9E" w14:textId="31DDCB01" w:rsidR="00F239D2" w:rsidRPr="00CC158D" w:rsidRDefault="00F239D2" w:rsidP="00F239D2">
      <w:pPr>
        <w:pStyle w:val="a0"/>
        <w:numPr>
          <w:ilvl w:val="0"/>
          <w:numId w:val="39"/>
        </w:numPr>
        <w:spacing w:after="240"/>
        <w:rPr>
          <w:rFonts w:eastAsiaTheme="minorEastAsia"/>
          <w:b/>
          <w:bCs/>
          <w:i/>
          <w:iCs/>
          <w:lang w:eastAsia="zh-CN"/>
        </w:rPr>
      </w:pPr>
      <w:r w:rsidRPr="00F239D2">
        <w:rPr>
          <w:rFonts w:eastAsiaTheme="minorEastAsia"/>
          <w:b/>
          <w:bCs/>
          <w:i/>
          <w:iCs/>
          <w:lang w:eastAsia="zh-CN"/>
        </w:rPr>
        <w:t xml:space="preserve">The range of (pre-)configured M from value </w:t>
      </w:r>
      <w:r>
        <w:rPr>
          <w:rFonts w:eastAsiaTheme="minorEastAsia"/>
          <w:b/>
          <w:bCs/>
          <w:i/>
          <w:iCs/>
          <w:lang w:eastAsia="zh-CN"/>
        </w:rPr>
        <w:t xml:space="preserve">0 </w:t>
      </w:r>
      <w:r w:rsidRPr="00F239D2">
        <w:rPr>
          <w:rFonts w:eastAsiaTheme="minorEastAsia"/>
          <w:b/>
          <w:bCs/>
          <w:i/>
          <w:iCs/>
          <w:lang w:eastAsia="zh-CN"/>
        </w:rPr>
        <w:t>up to 30</w:t>
      </w:r>
      <w:r>
        <w:rPr>
          <w:rFonts w:eastAsiaTheme="minorEastAsia"/>
          <w:b/>
          <w:bCs/>
          <w:i/>
          <w:iCs/>
          <w:lang w:eastAsia="zh-CN"/>
        </w:rPr>
        <w:t>.</w:t>
      </w:r>
    </w:p>
    <w:p w14:paraId="05C65C73" w14:textId="6BC82B56" w:rsidR="007E3C60" w:rsidRPr="00520487" w:rsidRDefault="00D12F58" w:rsidP="0032163F">
      <w:pPr>
        <w:pStyle w:val="a0"/>
        <w:numPr>
          <w:ilvl w:val="0"/>
          <w:numId w:val="10"/>
        </w:numPr>
        <w:rPr>
          <w:rFonts w:eastAsiaTheme="minorEastAsia"/>
          <w:lang w:eastAsia="zh-CN"/>
        </w:rPr>
      </w:pPr>
      <w:r>
        <w:rPr>
          <w:rFonts w:eastAsiaTheme="minorEastAsia"/>
          <w:lang w:eastAsia="zh-CN"/>
        </w:rPr>
        <w:t>Conversion to logical slots in partial sensing notations</w:t>
      </w:r>
    </w:p>
    <w:p w14:paraId="5E907028" w14:textId="77777777" w:rsidR="00621447" w:rsidRDefault="00621447" w:rsidP="00621447">
      <w:pPr>
        <w:pStyle w:val="a0"/>
        <w:rPr>
          <w:rFonts w:eastAsiaTheme="minorEastAsia"/>
          <w:lang w:eastAsia="zh-CN"/>
        </w:rPr>
      </w:pPr>
      <w:r>
        <w:rPr>
          <w:rFonts w:eastAsiaTheme="minorEastAsia"/>
          <w:color w:val="000000"/>
          <w:szCs w:val="20"/>
          <w:lang w:eastAsia="zh-CN"/>
        </w:rPr>
        <w:lastRenderedPageBreak/>
        <w:t xml:space="preserve">In the last few meetings, the formula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and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Theme="minorEastAsia" w:hint="eastAsia"/>
          <w:lang w:eastAsia="zh-CN"/>
        </w:rPr>
        <w:t xml:space="preserve"> </w:t>
      </w:r>
      <w:r>
        <w:rPr>
          <w:rFonts w:eastAsiaTheme="minorEastAsia"/>
          <w:lang w:eastAsia="zh-CN"/>
        </w:rPr>
        <w:t xml:space="preserve"> were used to illustrate the candidate slots and the sensing occasions determined in periodic-based partial sensing. However, there are some misalignments between these expressions and current specification. It should be noted that </w:t>
      </w:r>
      <w:r w:rsidRPr="001A7C01">
        <w:rPr>
          <w:rFonts w:eastAsia="Malgun Gothic" w:hint="eastAsia"/>
          <w:lang w:eastAsia="ko-KR"/>
        </w:rPr>
        <w:t xml:space="preserve">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Pr>
          <w:rFonts w:eastAsiaTheme="minorEastAsia" w:hint="eastAsia"/>
          <w:lang w:eastAsia="zh-CN"/>
        </w:rPr>
        <w:t xml:space="preserve"> </w:t>
      </w:r>
      <w:r>
        <w:rPr>
          <w:rFonts w:eastAsiaTheme="minorEastAsia"/>
          <w:lang w:eastAsia="zh-CN"/>
        </w:rPr>
        <w:t xml:space="preserve">denotes the slots that may belong to a sidelink resource pool and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BD676B">
        <w:rPr>
          <w:rFonts w:asciiTheme="minorHAnsi" w:eastAsia="Malgun Gothic" w:hAnsiTheme="minorHAnsi" w:cstheme="minorBidi" w:hint="eastAsia"/>
          <w:lang w:eastAsia="ko-KR"/>
        </w:rPr>
        <w:t xml:space="preserve"> </w:t>
      </w:r>
      <w:r>
        <w:rPr>
          <w:rFonts w:asciiTheme="minorHAnsi" w:eastAsia="Malgun Gothic" w:hAnsiTheme="minorHAnsi" w:cstheme="minorBidi"/>
          <w:lang w:eastAsia="ko-KR"/>
        </w:rPr>
        <w:t xml:space="preserve"> represents the slots that belong to a resource pool in TS 38.214. Obviously, UE ought to select the Y candidate slots within its resource pool and the sensing occasions in PBPS should be located within the resource pool according to the same rule of full sensing in R16. Therefore, we suggest to revise </w:t>
      </w:r>
      <w:r>
        <w:rPr>
          <w:rFonts w:eastAsiaTheme="minorEastAsia"/>
          <w:color w:val="000000"/>
          <w:szCs w:val="20"/>
          <w:lang w:eastAsia="zh-CN"/>
        </w:rPr>
        <w:t xml:space="preserv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Theme="minorEastAsia" w:hint="eastAsia"/>
          <w:lang w:eastAsia="zh-CN"/>
        </w:rPr>
        <w:t xml:space="preserve"> </w:t>
      </w:r>
      <w:r>
        <w:rPr>
          <w:rFonts w:eastAsiaTheme="minorEastAsia"/>
          <w:lang w:eastAsia="zh-CN"/>
        </w:rPr>
        <w:t xml:space="preserve">and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Theme="minorEastAsia" w:hint="eastAsia"/>
          <w:lang w:eastAsia="zh-CN"/>
        </w:rPr>
        <w:t xml:space="preserve"> </w:t>
      </w:r>
      <w:r>
        <w:rPr>
          <w:rFonts w:eastAsiaTheme="minorEastAsia"/>
          <w:lang w:eastAsia="zh-CN"/>
        </w:rPr>
        <w:t xml:space="preserve">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Pr>
          <w:rFonts w:eastAsiaTheme="minorEastAsia"/>
          <w:lang w:eastAsia="zh-CN"/>
        </w:rPr>
        <w:t xml:space="preserve"> and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Sup>
              <m:sSubSupPr>
                <m:ctrlPr>
                  <w:rPr>
                    <w:rFonts w:ascii="Cambria Math" w:eastAsia="Malgun Gothic" w:hAnsi="Cambria Math"/>
                    <w:i/>
                    <w:lang w:eastAsia="ko-KR"/>
                  </w:rPr>
                </m:ctrlPr>
              </m:sSubSupPr>
              <m:e>
                <m:r>
                  <w:rPr>
                    <w:rFonts w:ascii="Cambria Math" w:eastAsia="Malgun Gothic" w:hAnsi="Cambria Math"/>
                    <w:lang w:eastAsia="ko-KR"/>
                  </w:rPr>
                  <m:t>P</m:t>
                </m:r>
              </m:e>
              <m:sub>
                <m:r>
                  <w:rPr>
                    <w:rFonts w:ascii="Cambria Math" w:eastAsia="Malgun Gothic" w:hAnsi="Cambria Math"/>
                    <w:lang w:eastAsia="ko-KR"/>
                  </w:rPr>
                  <m:t>reserve</m:t>
                </m:r>
              </m:sub>
              <m:sup>
                <m:r>
                  <w:rPr>
                    <w:rFonts w:ascii="Cambria Math" w:eastAsia="Malgun Gothic" w:hAnsi="Cambria Math"/>
                  </w:rPr>
                  <m:t>'</m:t>
                </m:r>
              </m:sup>
            </m:sSubSup>
          </m:sub>
          <m:sup>
            <m:r>
              <w:rPr>
                <w:rFonts w:ascii="Cambria Math" w:eastAsia="Malgun Gothic" w:hAnsi="Cambria Math"/>
              </w:rPr>
              <m:t>'</m:t>
            </m:r>
            <m:r>
              <w:rPr>
                <w:rFonts w:ascii="Cambria Math" w:eastAsia="Malgun Gothic" w:hAnsi="Cambria Math"/>
                <w:lang w:eastAsia="ko-KR"/>
              </w:rPr>
              <m:t>SL</m:t>
            </m:r>
          </m:sup>
        </m:sSubSup>
      </m:oMath>
      <w:r>
        <w:rPr>
          <w:rFonts w:eastAsiaTheme="minorEastAsia"/>
          <w:lang w:eastAsia="zh-CN"/>
        </w:rPr>
        <w:t xml:space="preserve"> in the subsequent agreements and specification, where </w:t>
      </w:r>
      <m:oMath>
        <m:sSubSup>
          <m:sSubSupPr>
            <m:ctrlPr>
              <w:rPr>
                <w:rFonts w:ascii="Cambria Math" w:eastAsia="Malgun Gothic" w:hAnsi="Cambria Math"/>
                <w:i/>
                <w:lang w:eastAsia="ko-KR"/>
              </w:rPr>
            </m:ctrlPr>
          </m:sSubSupPr>
          <m:e>
            <m:r>
              <w:rPr>
                <w:rFonts w:ascii="Cambria Math" w:eastAsia="Malgun Gothic" w:hAnsi="Cambria Math"/>
                <w:lang w:eastAsia="ko-KR"/>
              </w:rPr>
              <m:t>P</m:t>
            </m:r>
          </m:e>
          <m:sub>
            <m:r>
              <w:rPr>
                <w:rFonts w:ascii="Cambria Math" w:eastAsia="Malgun Gothic" w:hAnsi="Cambria Math"/>
                <w:lang w:eastAsia="ko-KR"/>
              </w:rPr>
              <m:t>reserve</m:t>
            </m:r>
          </m:sub>
          <m:sup>
            <m:r>
              <w:rPr>
                <w:rFonts w:ascii="Cambria Math" w:eastAsia="Malgun Gothic" w:hAnsi="Cambria Math"/>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Theme="minorEastAsia" w:hint="eastAsia"/>
          <w:lang w:eastAsia="zh-CN"/>
        </w:rPr>
        <w:t xml:space="preserve"> </w:t>
      </w:r>
      <w:r>
        <w:rPr>
          <w:rFonts w:eastAsiaTheme="minorEastAsia"/>
          <w:lang w:eastAsia="zh-CN"/>
        </w:rPr>
        <w:t xml:space="preserve">converted to units of logical slot due to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Theme="minorEastAsia" w:hint="eastAsia"/>
          <w:lang w:eastAsia="zh-CN"/>
        </w:rPr>
        <w:t xml:space="preserve"> </w:t>
      </w:r>
      <w:r>
        <w:rPr>
          <w:rFonts w:eastAsiaTheme="minorEastAsia"/>
          <w:lang w:eastAsia="zh-CN"/>
        </w:rPr>
        <w:t xml:space="preserve">corresponds to the periodicity in </w:t>
      </w:r>
      <w:r w:rsidRPr="00CD46F5">
        <w:rPr>
          <w:rFonts w:eastAsiaTheme="minorEastAsia"/>
          <w:lang w:eastAsia="zh-CN"/>
        </w:rPr>
        <w:t>milliseconds</w:t>
      </w:r>
      <w:r>
        <w:rPr>
          <w:rFonts w:eastAsiaTheme="minorEastAsia" w:hint="eastAsia"/>
          <w:lang w:eastAsia="zh-CN"/>
        </w:rPr>
        <w:t>.</w:t>
      </w:r>
    </w:p>
    <w:p w14:paraId="252A2E31" w14:textId="1EB5240F" w:rsidR="0061096D" w:rsidRPr="00CC6677" w:rsidRDefault="00621447" w:rsidP="0061096D">
      <w:pPr>
        <w:pStyle w:val="a0"/>
        <w:rPr>
          <w:rFonts w:eastAsiaTheme="minorEastAsia"/>
          <w:b/>
          <w:i/>
          <w:iCs/>
          <w:color w:val="000000" w:themeColor="text1"/>
          <w:lang w:eastAsia="zh-CN"/>
        </w:rPr>
      </w:pPr>
      <w:r w:rsidRPr="00CC6677">
        <w:rPr>
          <w:rFonts w:eastAsiaTheme="minorEastAsia" w:hint="eastAsia"/>
          <w:b/>
          <w:i/>
          <w:iCs/>
          <w:color w:val="000000" w:themeColor="text1"/>
          <w:lang w:eastAsia="zh-CN"/>
        </w:rPr>
        <w:t>P</w:t>
      </w:r>
      <w:r w:rsidRPr="00CC6677">
        <w:rPr>
          <w:rFonts w:eastAsiaTheme="minorEastAsia"/>
          <w:b/>
          <w:i/>
          <w:iCs/>
          <w:color w:val="000000" w:themeColor="text1"/>
          <w:lang w:eastAsia="zh-CN"/>
        </w:rPr>
        <w:t xml:space="preserve">roposal </w:t>
      </w:r>
      <w:r w:rsidR="0058434A" w:rsidRPr="00CC6677">
        <w:rPr>
          <w:rFonts w:eastAsiaTheme="minorEastAsia"/>
          <w:b/>
          <w:i/>
          <w:iCs/>
          <w:color w:val="000000" w:themeColor="text1"/>
          <w:lang w:eastAsia="zh-CN"/>
        </w:rPr>
        <w:t>18</w:t>
      </w:r>
      <w:r w:rsidRPr="00CC6677">
        <w:rPr>
          <w:rFonts w:eastAsiaTheme="minorEastAsia"/>
          <w:b/>
          <w:i/>
          <w:iCs/>
          <w:color w:val="000000" w:themeColor="text1"/>
          <w:lang w:eastAsia="zh-CN"/>
        </w:rPr>
        <w:t xml:space="preserve">: Revise </w:t>
      </w:r>
      <m:oMath>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y</m:t>
            </m:r>
          </m:sub>
          <m:sup>
            <m:r>
              <m:rPr>
                <m:sty m:val="bi"/>
              </m:rPr>
              <w:rPr>
                <w:rFonts w:ascii="Cambria Math" w:eastAsiaTheme="minorEastAsia" w:hAnsi="Cambria Math"/>
                <w:color w:val="000000" w:themeColor="text1"/>
                <w:lang w:eastAsia="zh-CN"/>
              </w:rPr>
              <m:t>SL</m:t>
            </m:r>
          </m:sup>
        </m:sSubSup>
      </m:oMath>
      <w:r w:rsidRPr="00CC6677">
        <w:rPr>
          <w:rFonts w:eastAsiaTheme="minorEastAsia" w:hint="eastAsia"/>
          <w:b/>
          <w:i/>
          <w:iCs/>
          <w:color w:val="000000" w:themeColor="text1"/>
          <w:lang w:eastAsia="zh-CN"/>
        </w:rPr>
        <w:t xml:space="preserve"> </w:t>
      </w:r>
      <w:r w:rsidRPr="00CC6677">
        <w:rPr>
          <w:rFonts w:eastAsiaTheme="minorEastAsia"/>
          <w:b/>
          <w:i/>
          <w:iCs/>
          <w:color w:val="000000" w:themeColor="text1"/>
          <w:lang w:eastAsia="zh-CN"/>
        </w:rPr>
        <w:t xml:space="preserve">and </w:t>
      </w:r>
      <m:oMath>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y-k×</m:t>
            </m:r>
            <m:sSub>
              <m:sSubPr>
                <m:ctrlPr>
                  <w:rPr>
                    <w:rFonts w:ascii="Cambria Math" w:eastAsiaTheme="minorEastAsia" w:hAnsi="Cambria Math"/>
                    <w:b/>
                    <w:i/>
                    <w:iCs/>
                    <w:color w:val="000000" w:themeColor="text1"/>
                    <w:lang w:eastAsia="zh-CN"/>
                  </w:rPr>
                </m:ctrlPr>
              </m:sSubPr>
              <m:e>
                <m:r>
                  <m:rPr>
                    <m:sty m:val="bi"/>
                  </m:rPr>
                  <w:rPr>
                    <w:rFonts w:ascii="Cambria Math" w:eastAsiaTheme="minorEastAsia" w:hAnsi="Cambria Math"/>
                    <w:color w:val="000000" w:themeColor="text1"/>
                    <w:lang w:eastAsia="zh-CN"/>
                  </w:rPr>
                  <m:t>P</m:t>
                </m:r>
              </m:e>
              <m:sub>
                <m:r>
                  <m:rPr>
                    <m:sty m:val="bi"/>
                  </m:rPr>
                  <w:rPr>
                    <w:rFonts w:ascii="Cambria Math" w:eastAsiaTheme="minorEastAsia" w:hAnsi="Cambria Math"/>
                    <w:color w:val="000000" w:themeColor="text1"/>
                    <w:lang w:eastAsia="zh-CN"/>
                  </w:rPr>
                  <m:t>reserve</m:t>
                </m:r>
              </m:sub>
            </m:sSub>
          </m:sub>
          <m:sup>
            <m:r>
              <m:rPr>
                <m:sty m:val="bi"/>
              </m:rPr>
              <w:rPr>
                <w:rFonts w:ascii="Cambria Math" w:eastAsiaTheme="minorEastAsia" w:hAnsi="Cambria Math"/>
                <w:color w:val="000000" w:themeColor="text1"/>
                <w:lang w:eastAsia="zh-CN"/>
              </w:rPr>
              <m:t>SL</m:t>
            </m:r>
          </m:sup>
        </m:sSubSup>
      </m:oMath>
      <w:r w:rsidRPr="00CC6677">
        <w:rPr>
          <w:rFonts w:eastAsiaTheme="minorEastAsia" w:hint="eastAsia"/>
          <w:b/>
          <w:i/>
          <w:iCs/>
          <w:color w:val="000000" w:themeColor="text1"/>
          <w:lang w:eastAsia="zh-CN"/>
        </w:rPr>
        <w:t xml:space="preserve"> </w:t>
      </w:r>
      <w:r w:rsidRPr="00CC6677">
        <w:rPr>
          <w:rFonts w:eastAsiaTheme="minorEastAsia"/>
          <w:b/>
          <w:i/>
          <w:iCs/>
          <w:color w:val="000000" w:themeColor="text1"/>
          <w:lang w:eastAsia="zh-CN"/>
        </w:rPr>
        <w:t xml:space="preserve">to </w:t>
      </w:r>
      <m:oMath>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y</m:t>
            </m:r>
          </m:sub>
          <m:sup>
            <m:r>
              <m:rPr>
                <m:sty m:val="bi"/>
              </m:rPr>
              <w:rPr>
                <w:rFonts w:ascii="Cambria Math" w:eastAsiaTheme="minorEastAsia" w:hAnsi="Cambria Math"/>
                <w:color w:val="000000" w:themeColor="text1"/>
                <w:lang w:eastAsia="zh-CN"/>
              </w:rPr>
              <m:t>SL</m:t>
            </m:r>
          </m:sup>
        </m:sSubSup>
      </m:oMath>
      <w:r w:rsidRPr="00CC6677">
        <w:rPr>
          <w:rFonts w:eastAsiaTheme="minorEastAsia"/>
          <w:b/>
          <w:i/>
          <w:iCs/>
          <w:color w:val="000000" w:themeColor="text1"/>
          <w:lang w:eastAsia="zh-CN"/>
        </w:rPr>
        <w:t xml:space="preserve"> and </w:t>
      </w:r>
      <m:oMath>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y-k×</m:t>
            </m:r>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P</m:t>
                </m:r>
              </m:e>
              <m:sub>
                <m:r>
                  <m:rPr>
                    <m:sty m:val="bi"/>
                  </m:rPr>
                  <w:rPr>
                    <w:rFonts w:ascii="Cambria Math" w:eastAsiaTheme="minorEastAsia" w:hAnsi="Cambria Math"/>
                    <w:color w:val="000000" w:themeColor="text1"/>
                    <w:lang w:eastAsia="zh-CN"/>
                  </w:rPr>
                  <m:t>reserve</m:t>
                </m:r>
              </m:sub>
              <m:sup>
                <m:r>
                  <m:rPr>
                    <m:sty m:val="bi"/>
                  </m:rPr>
                  <w:rPr>
                    <w:rFonts w:ascii="Cambria Math" w:eastAsiaTheme="minorEastAsia" w:hAnsi="Cambria Math"/>
                    <w:color w:val="000000" w:themeColor="text1"/>
                    <w:lang w:eastAsia="zh-CN"/>
                  </w:rPr>
                  <m:t>'</m:t>
                </m:r>
              </m:sup>
            </m:sSubSup>
          </m:sub>
          <m:sup>
            <m:r>
              <m:rPr>
                <m:sty m:val="bi"/>
              </m:rPr>
              <w:rPr>
                <w:rFonts w:ascii="Cambria Math" w:eastAsiaTheme="minorEastAsia" w:hAnsi="Cambria Math"/>
                <w:color w:val="000000" w:themeColor="text1"/>
                <w:lang w:eastAsia="zh-CN"/>
              </w:rPr>
              <m:t>'SL</m:t>
            </m:r>
          </m:sup>
        </m:sSubSup>
      </m:oMath>
      <w:r w:rsidRPr="00CC6677">
        <w:rPr>
          <w:rFonts w:eastAsiaTheme="minorEastAsia"/>
          <w:b/>
          <w:i/>
          <w:iCs/>
          <w:color w:val="000000" w:themeColor="text1"/>
          <w:lang w:eastAsia="zh-CN"/>
        </w:rPr>
        <w:t xml:space="preserve"> in TS 38.214.</w:t>
      </w:r>
    </w:p>
    <w:p w14:paraId="3805712A" w14:textId="48DC40F1" w:rsidR="0048006B" w:rsidRPr="00413B7F" w:rsidRDefault="0048006B" w:rsidP="0032163F">
      <w:pPr>
        <w:pStyle w:val="1"/>
        <w:numPr>
          <w:ilvl w:val="0"/>
          <w:numId w:val="8"/>
        </w:numPr>
        <w:spacing w:before="120"/>
        <w:rPr>
          <w:rFonts w:ascii="Times New Roman" w:hAnsi="Times New Roman" w:cs="Times New Roman"/>
        </w:rPr>
      </w:pPr>
      <w:r w:rsidRPr="00413B7F">
        <w:rPr>
          <w:rFonts w:ascii="Times New Roman" w:hAnsi="Times New Roman" w:cs="Times New Roman"/>
        </w:rPr>
        <w:t>Conclusion</w:t>
      </w:r>
    </w:p>
    <w:p w14:paraId="5A2E76AE" w14:textId="193D5FA2" w:rsidR="0063508F" w:rsidRDefault="0055281A" w:rsidP="00BB11C0">
      <w:pPr>
        <w:pStyle w:val="a0"/>
        <w:spacing w:after="240"/>
        <w:rPr>
          <w:rFonts w:eastAsiaTheme="minorEastAsia"/>
          <w:lang w:eastAsia="zh-CN"/>
        </w:rPr>
      </w:pPr>
      <w:r>
        <w:rPr>
          <w:rFonts w:eastAsiaTheme="minorEastAsia"/>
          <w:lang w:eastAsia="zh-CN"/>
        </w:rPr>
        <w:t>In this contribution, we discuss</w:t>
      </w:r>
      <w:r w:rsidR="00B83A62">
        <w:rPr>
          <w:rFonts w:eastAsiaTheme="minorEastAsia"/>
          <w:lang w:eastAsia="zh-CN"/>
        </w:rPr>
        <w:t>ed</w:t>
      </w:r>
      <w:r>
        <w:rPr>
          <w:rFonts w:eastAsiaTheme="minorEastAsia"/>
          <w:lang w:eastAsia="zh-CN"/>
        </w:rPr>
        <w:t xml:space="preserve"> </w:t>
      </w:r>
      <w:r w:rsidR="00B83A62">
        <w:rPr>
          <w:rFonts w:eastAsiaTheme="minorEastAsia"/>
          <w:lang w:eastAsia="zh-CN"/>
        </w:rPr>
        <w:t xml:space="preserve">various </w:t>
      </w:r>
      <w:r w:rsidR="00AE038D">
        <w:rPr>
          <w:rFonts w:eastAsiaTheme="minorEastAsia"/>
          <w:lang w:eastAsia="zh-CN"/>
        </w:rPr>
        <w:t>partial sensing mechanisms</w:t>
      </w:r>
      <w:r w:rsidR="00F54F3D">
        <w:rPr>
          <w:rFonts w:eastAsiaTheme="minorEastAsia"/>
          <w:lang w:eastAsia="zh-CN"/>
        </w:rPr>
        <w:t xml:space="preserve"> </w:t>
      </w:r>
      <w:r w:rsidR="00B83A62">
        <w:rPr>
          <w:rFonts w:eastAsiaTheme="minorEastAsia"/>
          <w:lang w:eastAsia="zh-CN"/>
        </w:rPr>
        <w:t xml:space="preserve">for power saving </w:t>
      </w:r>
      <w:r w:rsidR="00F54F3D">
        <w:rPr>
          <w:rFonts w:eastAsiaTheme="minorEastAsia"/>
          <w:lang w:eastAsia="zh-CN"/>
        </w:rPr>
        <w:t xml:space="preserve">in NR </w:t>
      </w:r>
      <w:r w:rsidR="00B83A62">
        <w:rPr>
          <w:rFonts w:eastAsiaTheme="minorEastAsia"/>
          <w:lang w:eastAsia="zh-CN"/>
        </w:rPr>
        <w:t>sidelink</w:t>
      </w:r>
      <w:r w:rsidR="00F54F3D">
        <w:rPr>
          <w:rFonts w:eastAsiaTheme="minorEastAsia"/>
          <w:lang w:eastAsia="zh-CN"/>
        </w:rPr>
        <w:t>. The following observations and proposals are given:</w:t>
      </w:r>
    </w:p>
    <w:p w14:paraId="6359EBF3" w14:textId="0418446B" w:rsidR="00F34BE7" w:rsidRPr="00DB64D8" w:rsidRDefault="00F34BE7" w:rsidP="00A2538A">
      <w:pPr>
        <w:pStyle w:val="a0"/>
        <w:spacing w:after="240"/>
        <w:rPr>
          <w:rFonts w:eastAsiaTheme="minorEastAsia"/>
          <w:b/>
          <w:i/>
          <w:iCs/>
          <w:lang w:eastAsia="zh-CN"/>
        </w:rPr>
      </w:pPr>
      <w:r w:rsidRPr="00DB64D8">
        <w:rPr>
          <w:rFonts w:eastAsiaTheme="minorEastAsia"/>
          <w:b/>
          <w:i/>
          <w:iCs/>
          <w:lang w:eastAsia="zh-CN"/>
        </w:rPr>
        <w:t xml:space="preserve">Proposal 1: The slot indices of the remaining Y candidate slots in the </w:t>
      </w:r>
      <w:r w:rsidRPr="00DB64D8">
        <w:rPr>
          <w:rFonts w:cs="Times"/>
          <w:b/>
          <w:i/>
          <w:iCs/>
          <w:color w:val="000000"/>
          <w:szCs w:val="20"/>
          <w:lang w:eastAsia="en-GB"/>
        </w:rPr>
        <w:t>q</w:t>
      </w:r>
      <w:r w:rsidRPr="00DB64D8">
        <w:rPr>
          <w:rFonts w:cs="Times"/>
          <w:b/>
          <w:i/>
          <w:iCs/>
          <w:color w:val="000000"/>
          <w:szCs w:val="20"/>
          <w:vertAlign w:val="superscript"/>
          <w:lang w:eastAsia="en-GB"/>
        </w:rPr>
        <w:t>th</w:t>
      </w:r>
      <w:r w:rsidRPr="00DB64D8">
        <w:rPr>
          <w:rFonts w:eastAsiaTheme="minorEastAsia"/>
          <w:b/>
          <w:i/>
          <w:iCs/>
          <w:lang w:eastAsia="zh-CN"/>
        </w:rPr>
        <w:t xml:space="preserve"> reservation period are equal to  </w:t>
      </w:r>
      <m:oMath>
        <m:sSubSup>
          <m:sSubSupPr>
            <m:ctrlPr>
              <w:rPr>
                <w:rFonts w:ascii="Cambria Math" w:eastAsia="Malgun Gothic" w:hAnsi="Cambria Math"/>
                <w:b/>
                <w:i/>
                <w:iCs/>
              </w:rPr>
            </m:ctrlPr>
          </m:sSubSupPr>
          <m:e>
            <m:r>
              <m:rPr>
                <m:sty m:val="bi"/>
              </m:rPr>
              <w:rPr>
                <w:rFonts w:ascii="Cambria Math" w:eastAsia="Malgun Gothic" w:hAnsi="Cambria Math"/>
              </w:rPr>
              <m:t>t'</m:t>
            </m:r>
          </m:e>
          <m:sub>
            <m:r>
              <m:rPr>
                <m:sty m:val="bi"/>
              </m:rPr>
              <w:rPr>
                <w:rFonts w:ascii="Cambria Math" w:eastAsiaTheme="minorEastAsia" w:hAnsi="Cambria Math" w:hint="eastAsia"/>
                <w:lang w:eastAsia="zh-CN"/>
              </w:rPr>
              <m:t>y</m:t>
            </m:r>
            <m:r>
              <m:rPr>
                <m:sty m:val="bi"/>
              </m:rPr>
              <w:rPr>
                <w:rFonts w:ascii="Cambria Math" w:hAnsi="Cambria Math"/>
                <w:lang w:eastAsia="en-GB"/>
              </w:rPr>
              <m:t>+q×</m:t>
            </m:r>
            <m:sSubSup>
              <m:sSubSupPr>
                <m:ctrlPr>
                  <w:rPr>
                    <w:rFonts w:ascii="Cambria Math" w:hAnsi="Cambria Math"/>
                    <w:b/>
                    <w:i/>
                    <w:iCs/>
                    <w:lang w:eastAsia="en-GB"/>
                  </w:rPr>
                </m:ctrlPr>
              </m:sSubSupPr>
              <m:e>
                <m:r>
                  <m:rPr>
                    <m:sty m:val="bi"/>
                  </m:rPr>
                  <w:rPr>
                    <w:rFonts w:ascii="Cambria Math" w:hAnsi="Cambria Math"/>
                    <w:lang w:eastAsia="en-GB"/>
                  </w:rPr>
                  <m:t>P</m:t>
                </m:r>
              </m:e>
              <m:sub>
                <m:r>
                  <m:rPr>
                    <m:sty m:val="bi"/>
                  </m:rPr>
                  <w:rPr>
                    <w:rFonts w:ascii="Cambria Math" w:hAnsi="Cambria Math"/>
                    <w:lang w:eastAsia="en-GB"/>
                  </w:rPr>
                  <m:t>rsvp</m:t>
                </m:r>
                <m:r>
                  <m:rPr>
                    <m:lit/>
                    <m:sty m:val="bi"/>
                  </m:rPr>
                  <w:rPr>
                    <w:rFonts w:ascii="Cambria Math" w:hAnsi="Cambria Math"/>
                    <w:lang w:eastAsia="en-GB"/>
                  </w:rPr>
                  <m:t>_</m:t>
                </m:r>
                <m:r>
                  <m:rPr>
                    <m:sty m:val="bi"/>
                  </m:rPr>
                  <w:rPr>
                    <w:rFonts w:ascii="Cambria Math" w:hAnsi="Cambria Math"/>
                    <w:lang w:eastAsia="en-GB"/>
                  </w:rPr>
                  <m:t>TX</m:t>
                </m:r>
              </m:sub>
              <m:sup>
                <m:r>
                  <m:rPr>
                    <m:sty m:val="bi"/>
                  </m:rPr>
                  <w:rPr>
                    <w:rFonts w:ascii="Cambria Math" w:hAnsi="Cambria Math"/>
                    <w:lang w:eastAsia="en-GB"/>
                  </w:rPr>
                  <m:t>'</m:t>
                </m:r>
              </m:sup>
            </m:sSubSup>
          </m:sub>
          <m:sup>
            <m:r>
              <m:rPr>
                <m:sty m:val="bi"/>
              </m:rPr>
              <w:rPr>
                <w:rFonts w:ascii="Cambria Math" w:eastAsia="Malgun Gothic" w:hAnsi="Cambria Math"/>
              </w:rPr>
              <m:t>SL</m:t>
            </m:r>
          </m:sup>
        </m:sSubSup>
      </m:oMath>
      <w:r w:rsidRPr="00DB64D8">
        <w:rPr>
          <w:rFonts w:eastAsiaTheme="minorEastAsia" w:hint="eastAsia"/>
          <w:b/>
          <w:i/>
          <w:iCs/>
          <w:lang w:eastAsia="zh-CN"/>
        </w:rPr>
        <w:t>.</w:t>
      </w:r>
    </w:p>
    <w:p w14:paraId="5D1C0BE5" w14:textId="3205712C" w:rsidR="00A2538A" w:rsidRPr="00DE4608" w:rsidRDefault="00A2538A" w:rsidP="00A2538A">
      <w:pPr>
        <w:pStyle w:val="a0"/>
        <w:spacing w:after="0"/>
        <w:rPr>
          <w:rFonts w:eastAsiaTheme="minorEastAsia"/>
          <w:b/>
          <w:i/>
          <w:iCs/>
          <w:lang w:eastAsia="zh-CN"/>
        </w:rPr>
      </w:pPr>
      <w:r w:rsidRPr="00DE4608">
        <w:rPr>
          <w:rFonts w:eastAsiaTheme="minorEastAsia"/>
          <w:b/>
          <w:i/>
          <w:iCs/>
          <w:lang w:eastAsia="zh-CN"/>
        </w:rPr>
        <w:t>Proposal 2: If re-evaluation or pre-emption checking is triggered at slot n:</w:t>
      </w:r>
    </w:p>
    <w:p w14:paraId="1801489B" w14:textId="77777777" w:rsidR="00A2538A" w:rsidRPr="00DE4608" w:rsidRDefault="00A2538A" w:rsidP="00A2538A">
      <w:pPr>
        <w:pStyle w:val="a0"/>
        <w:numPr>
          <w:ilvl w:val="0"/>
          <w:numId w:val="17"/>
        </w:numPr>
        <w:spacing w:after="0"/>
        <w:rPr>
          <w:rFonts w:eastAsiaTheme="minorEastAsia"/>
          <w:b/>
          <w:i/>
          <w:iCs/>
          <w:lang w:eastAsia="zh-CN"/>
        </w:rPr>
      </w:pPr>
      <w:r w:rsidRPr="00DE4608">
        <w:rPr>
          <w:rFonts w:eastAsiaTheme="minorEastAsia"/>
          <w:b/>
          <w:i/>
          <w:iCs/>
          <w:lang w:eastAsia="zh-CN"/>
        </w:rPr>
        <w:t>The resource selection window is [n+T</w:t>
      </w:r>
      <w:r w:rsidRPr="00DE4608">
        <w:rPr>
          <w:rFonts w:eastAsiaTheme="minorEastAsia"/>
          <w:b/>
          <w:i/>
          <w:iCs/>
          <w:vertAlign w:val="subscript"/>
          <w:lang w:eastAsia="zh-CN"/>
        </w:rPr>
        <w:t>1</w:t>
      </w:r>
      <w:r w:rsidRPr="00DE4608">
        <w:rPr>
          <w:rFonts w:eastAsiaTheme="minorEastAsia"/>
          <w:b/>
          <w:i/>
          <w:iCs/>
          <w:lang w:eastAsia="zh-CN"/>
        </w:rPr>
        <w:t>, n+T</w:t>
      </w:r>
      <w:r w:rsidRPr="00DE4608">
        <w:rPr>
          <w:rFonts w:eastAsiaTheme="minorEastAsia"/>
          <w:b/>
          <w:i/>
          <w:iCs/>
          <w:vertAlign w:val="subscript"/>
          <w:lang w:eastAsia="zh-CN"/>
        </w:rPr>
        <w:t>2</w:t>
      </w:r>
      <w:r w:rsidRPr="00DE4608">
        <w:rPr>
          <w:rFonts w:eastAsiaTheme="minorEastAsia"/>
          <w:b/>
          <w:i/>
          <w:iCs/>
          <w:lang w:eastAsia="zh-CN"/>
        </w:rPr>
        <w:t>], T</w:t>
      </w:r>
      <w:r w:rsidRPr="00DE4608">
        <w:rPr>
          <w:rFonts w:eastAsiaTheme="minorEastAsia"/>
          <w:b/>
          <w:i/>
          <w:iCs/>
          <w:vertAlign w:val="subscript"/>
          <w:lang w:eastAsia="zh-CN"/>
        </w:rPr>
        <w:t>1</w:t>
      </w:r>
      <w:r w:rsidRPr="00DE4608">
        <w:rPr>
          <w:rFonts w:eastAsiaTheme="minorEastAsia"/>
          <w:b/>
          <w:i/>
          <w:iCs/>
          <w:lang w:eastAsia="zh-CN"/>
        </w:rPr>
        <w:t xml:space="preserve"> and T</w:t>
      </w:r>
      <w:r w:rsidRPr="00DE4608">
        <w:rPr>
          <w:rFonts w:eastAsiaTheme="minorEastAsia"/>
          <w:b/>
          <w:i/>
          <w:iCs/>
          <w:vertAlign w:val="subscript"/>
          <w:lang w:eastAsia="zh-CN"/>
        </w:rPr>
        <w:t>2</w:t>
      </w:r>
      <w:r w:rsidRPr="00DE4608">
        <w:rPr>
          <w:rFonts w:eastAsiaTheme="minorEastAsia"/>
          <w:b/>
          <w:i/>
          <w:iCs/>
          <w:lang w:eastAsia="zh-CN"/>
        </w:rPr>
        <w:t xml:space="preserve"> are defined in the same way as Rel-16 NR SL</w:t>
      </w:r>
    </w:p>
    <w:p w14:paraId="044B11D1" w14:textId="77777777" w:rsidR="00A2538A" w:rsidRPr="00DE4608" w:rsidRDefault="00A2538A" w:rsidP="00A2538A">
      <w:pPr>
        <w:pStyle w:val="a0"/>
        <w:numPr>
          <w:ilvl w:val="0"/>
          <w:numId w:val="17"/>
        </w:numPr>
        <w:spacing w:after="0"/>
        <w:rPr>
          <w:rFonts w:eastAsiaTheme="minorEastAsia"/>
          <w:b/>
          <w:i/>
          <w:iCs/>
          <w:lang w:eastAsia="zh-CN"/>
        </w:rPr>
      </w:pPr>
      <w:r w:rsidRPr="00DE4608">
        <w:rPr>
          <w:rFonts w:eastAsiaTheme="minorEastAsia"/>
          <w:b/>
          <w:i/>
          <w:iCs/>
          <w:lang w:eastAsia="zh-CN"/>
        </w:rPr>
        <w:t>It can be supported that UE selects more slots in addition to the remaining Y candidate slots within resource selection window to initialize S</w:t>
      </w:r>
      <w:r w:rsidRPr="00DE4608">
        <w:rPr>
          <w:rFonts w:eastAsiaTheme="minorEastAsia"/>
          <w:b/>
          <w:i/>
          <w:iCs/>
          <w:vertAlign w:val="subscript"/>
          <w:lang w:eastAsia="zh-CN"/>
        </w:rPr>
        <w:t>A</w:t>
      </w:r>
      <w:r w:rsidRPr="00DE4608">
        <w:rPr>
          <w:rFonts w:eastAsiaTheme="minorEastAsia"/>
          <w:b/>
          <w:i/>
          <w:iCs/>
          <w:lang w:eastAsia="zh-CN"/>
        </w:rPr>
        <w:t>.</w:t>
      </w:r>
    </w:p>
    <w:p w14:paraId="4EF7388C" w14:textId="77777777" w:rsidR="00A2538A" w:rsidRPr="00DE4608" w:rsidRDefault="00A2538A" w:rsidP="00A2538A">
      <w:pPr>
        <w:pStyle w:val="a0"/>
        <w:numPr>
          <w:ilvl w:val="0"/>
          <w:numId w:val="17"/>
        </w:numPr>
        <w:spacing w:after="240"/>
        <w:rPr>
          <w:rFonts w:eastAsiaTheme="minorEastAsia"/>
          <w:b/>
          <w:i/>
          <w:iCs/>
          <w:lang w:eastAsia="zh-CN"/>
        </w:rPr>
      </w:pPr>
      <w:r w:rsidRPr="00DE4608">
        <w:rPr>
          <w:rFonts w:eastAsiaTheme="minorEastAsia"/>
          <w:b/>
          <w:i/>
          <w:iCs/>
          <w:lang w:eastAsia="zh-CN"/>
        </w:rPr>
        <w:t>For the candidate resources within S</w:t>
      </w:r>
      <w:r w:rsidRPr="00DE4608">
        <w:rPr>
          <w:rFonts w:eastAsiaTheme="minorEastAsia"/>
          <w:b/>
          <w:i/>
          <w:iCs/>
          <w:vertAlign w:val="subscript"/>
          <w:lang w:eastAsia="zh-CN"/>
        </w:rPr>
        <w:t>A</w:t>
      </w:r>
      <w:r w:rsidRPr="00DE4608">
        <w:rPr>
          <w:rFonts w:eastAsiaTheme="minorEastAsia"/>
          <w:b/>
          <w:i/>
          <w:iCs/>
          <w:lang w:eastAsia="zh-CN"/>
        </w:rPr>
        <w:t>, UE can perform resource exclusion based on available periodic-based partial sensing and/or contiguous partial sensing results</w:t>
      </w:r>
    </w:p>
    <w:p w14:paraId="7BF74FCD" w14:textId="6D48D4B6" w:rsidR="00A2538A" w:rsidRPr="00DE4608" w:rsidRDefault="00A2538A" w:rsidP="00A2538A">
      <w:pPr>
        <w:pStyle w:val="a0"/>
        <w:spacing w:after="0"/>
        <w:rPr>
          <w:rFonts w:eastAsiaTheme="minorEastAsia"/>
          <w:b/>
          <w:i/>
          <w:iCs/>
          <w:szCs w:val="20"/>
          <w:lang w:eastAsia="zh-CN"/>
        </w:rPr>
      </w:pPr>
      <w:r w:rsidRPr="00DE4608">
        <w:rPr>
          <w:rFonts w:eastAsiaTheme="minorEastAsia"/>
          <w:b/>
          <w:i/>
          <w:iCs/>
          <w:szCs w:val="20"/>
          <w:lang w:eastAsia="zh-CN"/>
        </w:rPr>
        <w:t xml:space="preserve">Proposal 3: </w:t>
      </w:r>
      <w:r w:rsidRPr="00DE4608">
        <w:rPr>
          <w:b/>
          <w:i/>
          <w:iCs/>
          <w:color w:val="000000"/>
          <w:szCs w:val="20"/>
        </w:rPr>
        <w:t>When UE is triggered to perform re-evaluation and pre-emption checking for aperiodic transmission (Prsvp_TX=0) in slot n</w:t>
      </w:r>
      <w:r w:rsidRPr="00DE4608">
        <w:rPr>
          <w:rFonts w:eastAsiaTheme="minorEastAsia"/>
          <w:b/>
          <w:i/>
          <w:iCs/>
          <w:szCs w:val="20"/>
          <w:lang w:eastAsia="zh-CN"/>
        </w:rPr>
        <w:t>:</w:t>
      </w:r>
    </w:p>
    <w:p w14:paraId="59BD5E09" w14:textId="77777777" w:rsidR="00A2538A" w:rsidRPr="00DE4608" w:rsidRDefault="00A2538A" w:rsidP="00A2538A">
      <w:pPr>
        <w:pStyle w:val="a0"/>
        <w:numPr>
          <w:ilvl w:val="0"/>
          <w:numId w:val="17"/>
        </w:numPr>
        <w:spacing w:after="0"/>
        <w:rPr>
          <w:rFonts w:eastAsiaTheme="minorEastAsia"/>
          <w:b/>
          <w:i/>
          <w:iCs/>
          <w:szCs w:val="20"/>
          <w:lang w:eastAsia="zh-CN"/>
        </w:rPr>
      </w:pPr>
      <w:r w:rsidRPr="00DE4608">
        <w:rPr>
          <w:b/>
          <w:i/>
          <w:iCs/>
          <w:color w:val="000000"/>
          <w:szCs w:val="20"/>
        </w:rPr>
        <w:t xml:space="preserve">The </w:t>
      </w:r>
      <w:r w:rsidRPr="00DE4608">
        <w:rPr>
          <w:b/>
          <w:i/>
          <w:iCs/>
          <w:color w:val="000000"/>
          <w:szCs w:val="20"/>
          <w:lang w:eastAsia="en-GB"/>
        </w:rPr>
        <w:t>candidate resource set (S</w:t>
      </w:r>
      <w:r w:rsidRPr="00DE4608">
        <w:rPr>
          <w:b/>
          <w:i/>
          <w:iCs/>
          <w:color w:val="000000"/>
          <w:szCs w:val="20"/>
          <w:vertAlign w:val="subscript"/>
          <w:lang w:eastAsia="en-GB"/>
        </w:rPr>
        <w:t>A</w:t>
      </w:r>
      <w:r w:rsidRPr="00DE4608">
        <w:rPr>
          <w:b/>
          <w:i/>
          <w:iCs/>
          <w:color w:val="000000"/>
          <w:szCs w:val="20"/>
          <w:lang w:eastAsia="en-GB"/>
        </w:rPr>
        <w:t xml:space="preserve">) is initialized to the remaining </w:t>
      </w:r>
      <w:r w:rsidRPr="00DE4608">
        <w:rPr>
          <w:b/>
          <w:i/>
          <w:iCs/>
          <w:szCs w:val="20"/>
        </w:rPr>
        <w:t xml:space="preserve">Y’ </w:t>
      </w:r>
      <w:r w:rsidRPr="00DE4608">
        <w:rPr>
          <w:b/>
          <w:i/>
          <w:iCs/>
          <w:color w:val="000000"/>
          <w:szCs w:val="20"/>
          <w:lang w:eastAsia="en-GB"/>
        </w:rPr>
        <w:t>candidate slots</w:t>
      </w:r>
      <w:r w:rsidRPr="00DE4608">
        <w:rPr>
          <w:b/>
          <w:i/>
          <w:iCs/>
          <w:color w:val="000000"/>
          <w:szCs w:val="20"/>
        </w:rPr>
        <w:t xml:space="preserve"> that </w:t>
      </w:r>
      <w:r w:rsidRPr="00DE4608">
        <w:rPr>
          <w:b/>
          <w:i/>
          <w:iCs/>
          <w:color w:val="000000"/>
          <w:szCs w:val="20"/>
          <w:lang w:eastAsia="en-GB"/>
        </w:rPr>
        <w:t xml:space="preserve">starts from slot </w:t>
      </w:r>
      <m:oMath>
        <m:sSubSup>
          <m:sSubSupPr>
            <m:ctrlPr>
              <w:rPr>
                <w:rFonts w:ascii="Cambria Math" w:eastAsia="Malgun Gothic" w:hAnsi="Cambria Math"/>
                <w:b/>
                <w:i/>
                <w:iCs/>
                <w:color w:val="000000"/>
                <w:szCs w:val="20"/>
                <w:lang w:eastAsia="zh-TW"/>
              </w:rPr>
            </m:ctrlPr>
          </m:sSubSupPr>
          <m:e>
            <m:r>
              <m:rPr>
                <m:sty m:val="bi"/>
              </m:rPr>
              <w:rPr>
                <w:rFonts w:ascii="Cambria Math" w:hAnsi="Cambria Math"/>
                <w:color w:val="000000"/>
                <w:szCs w:val="20"/>
              </w:rPr>
              <m:t>t</m:t>
            </m:r>
          </m:e>
          <m:sub>
            <m:r>
              <m:rPr>
                <m:sty m:val="bi"/>
              </m:rPr>
              <w:rPr>
                <w:rFonts w:ascii="Cambria Math" w:hAnsi="Cambria Math"/>
                <w:color w:val="000000"/>
                <w:szCs w:val="20"/>
              </w:rPr>
              <m:t>yi</m:t>
            </m:r>
          </m:sub>
          <m:sup>
            <m:r>
              <m:rPr>
                <m:sty m:val="bi"/>
              </m:rPr>
              <w:rPr>
                <w:rFonts w:ascii="Cambria Math" w:hAnsi="Cambria Math"/>
                <w:color w:val="000000"/>
                <w:szCs w:val="20"/>
              </w:rPr>
              <m:t>SL</m:t>
            </m:r>
          </m:sup>
        </m:sSubSup>
      </m:oMath>
      <w:r w:rsidRPr="00DE4608">
        <w:rPr>
          <w:b/>
          <w:i/>
          <w:iCs/>
          <w:color w:val="000000"/>
          <w:szCs w:val="20"/>
        </w:rPr>
        <w:t xml:space="preserve"> and ends at the last slot of the </w:t>
      </w:r>
      <w:r w:rsidRPr="00DE4608">
        <w:rPr>
          <w:b/>
          <w:i/>
          <w:iCs/>
          <w:szCs w:val="20"/>
        </w:rPr>
        <w:t>Y’</w:t>
      </w:r>
      <w:r w:rsidRPr="00DE4608">
        <w:rPr>
          <w:b/>
          <w:i/>
          <w:iCs/>
          <w:color w:val="000000"/>
          <w:szCs w:val="20"/>
        </w:rPr>
        <w:t xml:space="preserve"> candidate slots.</w:t>
      </w:r>
    </w:p>
    <w:p w14:paraId="50CD7522" w14:textId="77777777" w:rsidR="00A2538A" w:rsidRPr="00DE4608" w:rsidRDefault="00EF3C87" w:rsidP="00A2538A">
      <w:pPr>
        <w:pStyle w:val="a0"/>
        <w:numPr>
          <w:ilvl w:val="1"/>
          <w:numId w:val="17"/>
        </w:numPr>
        <w:spacing w:after="0"/>
        <w:rPr>
          <w:rFonts w:eastAsiaTheme="minorEastAsia"/>
          <w:b/>
          <w:i/>
          <w:iCs/>
          <w:szCs w:val="20"/>
          <w:lang w:eastAsia="zh-CN"/>
        </w:rPr>
      </w:pPr>
      <m:oMath>
        <m:sSubSup>
          <m:sSubSupPr>
            <m:ctrlPr>
              <w:rPr>
                <w:rFonts w:ascii="Cambria Math" w:eastAsia="Malgun Gothic" w:hAnsi="Cambria Math"/>
                <w:b/>
                <w:i/>
                <w:iCs/>
                <w:color w:val="000000"/>
                <w:szCs w:val="20"/>
                <w:lang w:eastAsia="zh-TW"/>
              </w:rPr>
            </m:ctrlPr>
          </m:sSubSupPr>
          <m:e>
            <m:r>
              <m:rPr>
                <m:sty m:val="bi"/>
              </m:rPr>
              <w:rPr>
                <w:rFonts w:ascii="Cambria Math" w:hAnsi="Cambria Math"/>
                <w:color w:val="000000"/>
                <w:szCs w:val="20"/>
              </w:rPr>
              <m:t>t</m:t>
            </m:r>
          </m:e>
          <m:sub>
            <m:r>
              <m:rPr>
                <m:sty m:val="bi"/>
              </m:rPr>
              <w:rPr>
                <w:rFonts w:ascii="Cambria Math" w:hAnsi="Cambria Math"/>
                <w:color w:val="000000"/>
                <w:szCs w:val="20"/>
              </w:rPr>
              <m:t>yi</m:t>
            </m:r>
          </m:sub>
          <m:sup>
            <m:r>
              <m:rPr>
                <m:sty m:val="bi"/>
              </m:rPr>
              <w:rPr>
                <w:rFonts w:ascii="Cambria Math" w:hAnsi="Cambria Math"/>
                <w:color w:val="000000"/>
                <w:szCs w:val="20"/>
              </w:rPr>
              <m:t>SL</m:t>
            </m:r>
          </m:sup>
        </m:sSubSup>
      </m:oMath>
      <w:r w:rsidR="00A2538A" w:rsidRPr="00DE4608">
        <w:rPr>
          <w:b/>
          <w:i/>
          <w:iCs/>
          <w:color w:val="000000"/>
          <w:szCs w:val="20"/>
        </w:rPr>
        <w:t xml:space="preserve"> is the first </w:t>
      </w:r>
      <w:r w:rsidR="00A2538A" w:rsidRPr="00DE4608">
        <w:rPr>
          <w:b/>
          <w:i/>
          <w:iCs/>
          <w:szCs w:val="20"/>
        </w:rPr>
        <w:t xml:space="preserve">Y’ </w:t>
      </w:r>
      <w:r w:rsidR="00A2538A" w:rsidRPr="00DE4608">
        <w:rPr>
          <w:b/>
          <w:i/>
          <w:iCs/>
          <w:color w:val="000000"/>
          <w:szCs w:val="20"/>
        </w:rPr>
        <w:t>candidate slot after slot n+T</w:t>
      </w:r>
      <w:r w:rsidR="00A2538A" w:rsidRPr="00DE4608">
        <w:rPr>
          <w:b/>
          <w:i/>
          <w:iCs/>
          <w:color w:val="000000"/>
          <w:szCs w:val="20"/>
          <w:vertAlign w:val="subscript"/>
        </w:rPr>
        <w:t>3</w:t>
      </w:r>
      <w:r w:rsidR="00A2538A" w:rsidRPr="00DE4608">
        <w:rPr>
          <w:b/>
          <w:i/>
          <w:iCs/>
          <w:color w:val="000000"/>
          <w:szCs w:val="20"/>
        </w:rPr>
        <w:t>.</w:t>
      </w:r>
    </w:p>
    <w:p w14:paraId="75136879" w14:textId="77777777" w:rsidR="00A2538A" w:rsidRPr="00DE4608" w:rsidRDefault="00A2538A" w:rsidP="00A2538A">
      <w:pPr>
        <w:pStyle w:val="a0"/>
        <w:numPr>
          <w:ilvl w:val="1"/>
          <w:numId w:val="17"/>
        </w:numPr>
        <w:spacing w:after="0"/>
        <w:rPr>
          <w:rFonts w:eastAsiaTheme="minorEastAsia"/>
          <w:b/>
          <w:i/>
          <w:iCs/>
          <w:szCs w:val="20"/>
          <w:lang w:eastAsia="zh-CN"/>
        </w:rPr>
      </w:pPr>
      <w:r w:rsidRPr="00DE4608">
        <w:rPr>
          <w:rFonts w:eastAsia="Times New Roman"/>
          <w:b/>
          <w:i/>
          <w:iCs/>
          <w:color w:val="000000"/>
          <w:szCs w:val="20"/>
        </w:rPr>
        <w:t xml:space="preserve">It is supported that UE selects additional slots within resource selection window to initialize the set </w:t>
      </w:r>
      <w:r w:rsidRPr="00DE4608">
        <w:rPr>
          <w:b/>
          <w:i/>
          <w:iCs/>
          <w:color w:val="000000"/>
          <w:szCs w:val="20"/>
          <w:lang w:eastAsia="en-GB"/>
        </w:rPr>
        <w:t>S</w:t>
      </w:r>
      <w:r w:rsidRPr="00DE4608">
        <w:rPr>
          <w:b/>
          <w:i/>
          <w:iCs/>
          <w:color w:val="000000"/>
          <w:szCs w:val="20"/>
          <w:vertAlign w:val="subscript"/>
          <w:lang w:eastAsia="en-GB"/>
        </w:rPr>
        <w:t>A</w:t>
      </w:r>
      <w:r w:rsidRPr="00DE4608">
        <w:rPr>
          <w:b/>
          <w:i/>
          <w:iCs/>
          <w:color w:val="000000"/>
          <w:szCs w:val="20"/>
        </w:rPr>
        <w:t>.</w:t>
      </w:r>
    </w:p>
    <w:p w14:paraId="049BE2F8" w14:textId="77777777" w:rsidR="00A2538A" w:rsidRPr="00DE4608" w:rsidRDefault="00A2538A" w:rsidP="00A2538A">
      <w:pPr>
        <w:pStyle w:val="a0"/>
        <w:numPr>
          <w:ilvl w:val="0"/>
          <w:numId w:val="17"/>
        </w:numPr>
        <w:spacing w:after="0"/>
        <w:rPr>
          <w:rFonts w:eastAsiaTheme="minorEastAsia"/>
          <w:b/>
          <w:i/>
          <w:iCs/>
          <w:szCs w:val="20"/>
          <w:lang w:eastAsia="zh-CN"/>
        </w:rPr>
      </w:pPr>
      <w:r w:rsidRPr="00DE4608">
        <w:rPr>
          <w:b/>
          <w:i/>
          <w:iCs/>
          <w:color w:val="000000"/>
          <w:szCs w:val="20"/>
        </w:rPr>
        <w:t xml:space="preserve">UE performs CPS starts from M logical slots earlier than </w:t>
      </w:r>
      <m:oMath>
        <m:sSubSup>
          <m:sSubSupPr>
            <m:ctrlPr>
              <w:rPr>
                <w:rFonts w:ascii="Cambria Math" w:eastAsia="Malgun Gothic" w:hAnsi="Cambria Math"/>
                <w:b/>
                <w:i/>
                <w:iCs/>
                <w:color w:val="000000"/>
                <w:szCs w:val="20"/>
                <w:lang w:eastAsia="zh-TW"/>
              </w:rPr>
            </m:ctrlPr>
          </m:sSubSupPr>
          <m:e>
            <m:r>
              <m:rPr>
                <m:sty m:val="bi"/>
              </m:rPr>
              <w:rPr>
                <w:rFonts w:ascii="Cambria Math" w:hAnsi="Cambria Math"/>
                <w:color w:val="000000"/>
                <w:szCs w:val="20"/>
              </w:rPr>
              <m:t>t</m:t>
            </m:r>
          </m:e>
          <m:sub>
            <m:r>
              <m:rPr>
                <m:sty m:val="bi"/>
              </m:rPr>
              <w:rPr>
                <w:rFonts w:ascii="Cambria Math" w:hAnsi="Cambria Math"/>
                <w:color w:val="000000"/>
                <w:szCs w:val="20"/>
              </w:rPr>
              <m:t>yi</m:t>
            </m:r>
          </m:sub>
          <m:sup>
            <m:r>
              <m:rPr>
                <m:sty m:val="bi"/>
              </m:rPr>
              <w:rPr>
                <w:rFonts w:ascii="Cambria Math" w:hAnsi="Cambria Math"/>
                <w:color w:val="000000"/>
                <w:szCs w:val="20"/>
              </w:rPr>
              <m:t>SL</m:t>
            </m:r>
          </m:sup>
        </m:sSubSup>
      </m:oMath>
      <w:r w:rsidRPr="00DE4608">
        <w:rPr>
          <w:b/>
          <w:i/>
          <w:iCs/>
          <w:color w:val="000000"/>
          <w:szCs w:val="20"/>
        </w:rPr>
        <w:t xml:space="preserve">, to </w:t>
      </w:r>
      <m:oMath>
        <m:sSubSup>
          <m:sSubSupPr>
            <m:ctrlPr>
              <w:rPr>
                <w:rFonts w:ascii="Cambria Math" w:eastAsia="Malgun Gothic" w:hAnsi="Cambria Math"/>
                <w:b/>
                <w:i/>
                <w:iCs/>
                <w:color w:val="000000"/>
                <w:szCs w:val="20"/>
                <w:lang w:eastAsia="en-GB"/>
              </w:rPr>
            </m:ctrlPr>
          </m:sSubSupPr>
          <m:e>
            <m:r>
              <m:rPr>
                <m:sty m:val="bi"/>
              </m:rPr>
              <w:rPr>
                <w:rFonts w:ascii="Cambria Math" w:hAnsi="Cambria Math"/>
                <w:color w:val="000000"/>
                <w:szCs w:val="20"/>
                <w:lang w:eastAsia="en-GB"/>
              </w:rPr>
              <m:t>T</m:t>
            </m:r>
          </m:e>
          <m:sub>
            <m:r>
              <m:rPr>
                <m:sty m:val="bi"/>
              </m:rPr>
              <w:rPr>
                <w:rFonts w:ascii="Cambria Math" w:hAnsi="Cambria Math"/>
                <w:color w:val="000000"/>
                <w:szCs w:val="20"/>
                <w:lang w:eastAsia="en-GB"/>
              </w:rPr>
              <m:t>proc,0</m:t>
            </m:r>
          </m:sub>
          <m:sup>
            <m:r>
              <m:rPr>
                <m:sty m:val="bi"/>
              </m:rPr>
              <w:rPr>
                <w:rFonts w:ascii="Cambria Math" w:hAnsi="Cambria Math"/>
                <w:color w:val="000000"/>
                <w:szCs w:val="20"/>
                <w:lang w:eastAsia="en-GB"/>
              </w:rPr>
              <m:t>SL</m:t>
            </m:r>
          </m:sup>
        </m:sSubSup>
        <m:r>
          <m:rPr>
            <m:sty m:val="bi"/>
          </m:rPr>
          <w:rPr>
            <w:rFonts w:ascii="Cambria Math" w:hAnsi="Cambria Math"/>
            <w:color w:val="000000"/>
            <w:szCs w:val="20"/>
            <w:lang w:eastAsia="en-GB"/>
          </w:rPr>
          <m:t>+</m:t>
        </m:r>
        <m:sSubSup>
          <m:sSubSupPr>
            <m:ctrlPr>
              <w:rPr>
                <w:rFonts w:ascii="Cambria Math" w:eastAsia="Malgun Gothic" w:hAnsi="Cambria Math"/>
                <w:b/>
                <w:i/>
                <w:iCs/>
                <w:color w:val="000000"/>
                <w:szCs w:val="20"/>
                <w:lang w:eastAsia="en-GB"/>
              </w:rPr>
            </m:ctrlPr>
          </m:sSubSupPr>
          <m:e>
            <m:r>
              <m:rPr>
                <m:sty m:val="bi"/>
              </m:rPr>
              <w:rPr>
                <w:rFonts w:ascii="Cambria Math" w:hAnsi="Cambria Math"/>
                <w:color w:val="000000"/>
                <w:szCs w:val="20"/>
                <w:lang w:eastAsia="en-GB"/>
              </w:rPr>
              <m:t>T</m:t>
            </m:r>
          </m:e>
          <m:sub>
            <m:r>
              <m:rPr>
                <m:sty m:val="bi"/>
              </m:rPr>
              <w:rPr>
                <w:rFonts w:ascii="Cambria Math" w:hAnsi="Cambria Math"/>
                <w:color w:val="000000"/>
                <w:szCs w:val="20"/>
                <w:lang w:eastAsia="en-GB"/>
              </w:rPr>
              <m:t>proc,1</m:t>
            </m:r>
          </m:sub>
          <m:sup>
            <m:r>
              <m:rPr>
                <m:sty m:val="bi"/>
              </m:rPr>
              <w:rPr>
                <w:rFonts w:ascii="Cambria Math" w:hAnsi="Cambria Math"/>
                <w:color w:val="000000"/>
                <w:szCs w:val="20"/>
                <w:lang w:eastAsia="en-GB"/>
              </w:rPr>
              <m:t>SL</m:t>
            </m:r>
          </m:sup>
        </m:sSubSup>
      </m:oMath>
      <w:r w:rsidRPr="00DE4608">
        <w:rPr>
          <w:b/>
          <w:i/>
          <w:iCs/>
          <w:color w:val="000000"/>
          <w:szCs w:val="20"/>
        </w:rPr>
        <w:t> slots earlier than </w:t>
      </w:r>
      <m:oMath>
        <m:sSubSup>
          <m:sSubSupPr>
            <m:ctrlPr>
              <w:rPr>
                <w:rFonts w:ascii="Cambria Math" w:eastAsia="Malgun Gothic" w:hAnsi="Cambria Math"/>
                <w:b/>
                <w:i/>
                <w:iCs/>
                <w:color w:val="000000"/>
                <w:szCs w:val="20"/>
                <w:lang w:eastAsia="zh-TW"/>
              </w:rPr>
            </m:ctrlPr>
          </m:sSubSupPr>
          <m:e>
            <m:r>
              <m:rPr>
                <m:sty m:val="bi"/>
              </m:rPr>
              <w:rPr>
                <w:rFonts w:ascii="Cambria Math" w:hAnsi="Cambria Math"/>
                <w:color w:val="000000"/>
                <w:szCs w:val="20"/>
              </w:rPr>
              <m:t>t</m:t>
            </m:r>
          </m:e>
          <m:sub>
            <m:r>
              <m:rPr>
                <m:sty m:val="bi"/>
              </m:rPr>
              <w:rPr>
                <w:rFonts w:ascii="Cambria Math" w:hAnsi="Cambria Math"/>
                <w:color w:val="000000"/>
                <w:szCs w:val="20"/>
              </w:rPr>
              <m:t>yi</m:t>
            </m:r>
          </m:sub>
          <m:sup>
            <m:r>
              <m:rPr>
                <m:sty m:val="bi"/>
              </m:rPr>
              <w:rPr>
                <w:rFonts w:ascii="Cambria Math" w:hAnsi="Cambria Math"/>
                <w:color w:val="000000"/>
                <w:szCs w:val="20"/>
              </w:rPr>
              <m:t>SL</m:t>
            </m:r>
          </m:sup>
        </m:sSubSup>
      </m:oMath>
      <w:r w:rsidRPr="00DE4608">
        <w:rPr>
          <w:b/>
          <w:i/>
          <w:iCs/>
          <w:color w:val="000000"/>
          <w:szCs w:val="20"/>
        </w:rPr>
        <w:t>.</w:t>
      </w:r>
    </w:p>
    <w:p w14:paraId="6B5F050E" w14:textId="77777777" w:rsidR="00A2538A" w:rsidRPr="00DE4608" w:rsidRDefault="00A2538A" w:rsidP="00A2538A">
      <w:pPr>
        <w:pStyle w:val="a0"/>
        <w:numPr>
          <w:ilvl w:val="1"/>
          <w:numId w:val="17"/>
        </w:numPr>
        <w:spacing w:after="0"/>
        <w:rPr>
          <w:rFonts w:eastAsiaTheme="minorEastAsia"/>
          <w:b/>
          <w:i/>
          <w:iCs/>
          <w:szCs w:val="20"/>
          <w:lang w:eastAsia="zh-CN"/>
        </w:rPr>
      </w:pPr>
      <w:r w:rsidRPr="00DE4608">
        <w:rPr>
          <w:rFonts w:eastAsiaTheme="minorEastAsia"/>
          <w:b/>
          <w:i/>
          <w:iCs/>
          <w:szCs w:val="20"/>
          <w:lang w:eastAsia="zh-CN"/>
        </w:rPr>
        <w:t xml:space="preserve">If the minimum M slots for CPS cannot be guaranteed, </w:t>
      </w:r>
      <w:r w:rsidRPr="00DE4608">
        <w:rPr>
          <w:b/>
          <w:i/>
          <w:iCs/>
          <w:color w:val="000000"/>
          <w:szCs w:val="20"/>
        </w:rPr>
        <w:t>the start point of above sensing window for CPS should be changed to the slot in which the initial resource selection is triggered.</w:t>
      </w:r>
    </w:p>
    <w:p w14:paraId="3751D66F" w14:textId="77777777" w:rsidR="00A2538A" w:rsidRPr="00DE4608" w:rsidRDefault="00A2538A" w:rsidP="00A2538A">
      <w:pPr>
        <w:pStyle w:val="a0"/>
        <w:numPr>
          <w:ilvl w:val="1"/>
          <w:numId w:val="17"/>
        </w:numPr>
        <w:spacing w:after="240"/>
        <w:rPr>
          <w:rFonts w:eastAsiaTheme="minorEastAsia"/>
          <w:b/>
          <w:i/>
          <w:iCs/>
          <w:szCs w:val="20"/>
          <w:lang w:eastAsia="zh-CN"/>
        </w:rPr>
      </w:pPr>
      <w:r w:rsidRPr="00DE4608">
        <w:rPr>
          <w:b/>
          <w:i/>
          <w:iCs/>
          <w:color w:val="000000"/>
          <w:szCs w:val="20"/>
        </w:rPr>
        <w:t>By default, M is 31 unless (pre-)configured with another value.</w:t>
      </w:r>
    </w:p>
    <w:p w14:paraId="10ABE6D9" w14:textId="02A85064" w:rsidR="00A2538A" w:rsidRPr="00DE4608" w:rsidRDefault="00A2538A" w:rsidP="00A2538A">
      <w:pPr>
        <w:pStyle w:val="a0"/>
        <w:spacing w:after="240"/>
        <w:rPr>
          <w:rFonts w:eastAsiaTheme="minorEastAsia"/>
          <w:b/>
          <w:bCs/>
          <w:i/>
          <w:iCs/>
          <w:lang w:eastAsia="zh-CN"/>
        </w:rPr>
      </w:pPr>
      <w:r w:rsidRPr="00DE4608">
        <w:rPr>
          <w:rFonts w:eastAsiaTheme="minorEastAsia" w:hint="eastAsia"/>
          <w:b/>
          <w:bCs/>
          <w:i/>
          <w:iCs/>
          <w:lang w:eastAsia="zh-CN"/>
        </w:rPr>
        <w:t>P</w:t>
      </w:r>
      <w:r w:rsidRPr="00DE4608">
        <w:rPr>
          <w:rFonts w:eastAsiaTheme="minorEastAsia"/>
          <w:b/>
          <w:bCs/>
          <w:i/>
          <w:iCs/>
          <w:lang w:eastAsia="zh-CN"/>
        </w:rPr>
        <w:t>roposal 4: The first slot of Y candidate slots should be within active time of RX UE</w:t>
      </w:r>
    </w:p>
    <w:p w14:paraId="0EFEB92D" w14:textId="3D121AF9" w:rsidR="00A2538A" w:rsidRPr="00366D73" w:rsidRDefault="00A2538A" w:rsidP="00A2538A">
      <w:pPr>
        <w:pStyle w:val="a0"/>
        <w:spacing w:after="0"/>
        <w:rPr>
          <w:rFonts w:eastAsiaTheme="minorEastAsia"/>
          <w:b/>
          <w:bCs/>
          <w:i/>
          <w:iCs/>
          <w:lang w:eastAsia="zh-CN"/>
        </w:rPr>
      </w:pPr>
      <w:r w:rsidRPr="00366D73">
        <w:rPr>
          <w:rFonts w:eastAsiaTheme="minorEastAsia"/>
          <w:b/>
          <w:bCs/>
          <w:i/>
          <w:iCs/>
          <w:lang w:eastAsia="zh-CN"/>
        </w:rPr>
        <w:t>Proposal 5: To make sure at least a subset of the candidate resource is within the indicated active time, the following options can be considered.</w:t>
      </w:r>
    </w:p>
    <w:p w14:paraId="5D129D4E" w14:textId="77777777" w:rsidR="00A2538A" w:rsidRPr="00366D73" w:rsidRDefault="00A2538A" w:rsidP="00A2538A">
      <w:pPr>
        <w:pStyle w:val="a0"/>
        <w:numPr>
          <w:ilvl w:val="0"/>
          <w:numId w:val="36"/>
        </w:numPr>
        <w:spacing w:after="0"/>
        <w:rPr>
          <w:rFonts w:eastAsiaTheme="minorEastAsia"/>
          <w:b/>
          <w:bCs/>
          <w:i/>
          <w:iCs/>
          <w:lang w:eastAsia="zh-CN"/>
        </w:rPr>
      </w:pPr>
      <w:r w:rsidRPr="00366D73">
        <w:rPr>
          <w:rFonts w:eastAsiaTheme="minorEastAsia"/>
          <w:b/>
          <w:bCs/>
          <w:i/>
          <w:iCs/>
          <w:lang w:eastAsia="zh-CN"/>
        </w:rPr>
        <w:t xml:space="preserve">Option A: An additional parameter Z% can be configured. During resource exclusion procedure, if the number of candidate resource remaining in the set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A</m:t>
            </m:r>
          </m:sub>
        </m:sSub>
      </m:oMath>
      <w:r w:rsidRPr="00366D73">
        <w:rPr>
          <w:rFonts w:eastAsiaTheme="minorEastAsia"/>
          <w:b/>
          <w:bCs/>
          <w:i/>
          <w:iCs/>
          <w:lang w:eastAsia="zh-CN"/>
        </w:rPr>
        <w:t xml:space="preserve"> is less than X%*M or Z%*N, the RSRP threshold will be increased by 3dB and repeat the resource exclusion procedure, where M is total number of candidate single-slot resources of pre-selected Y candidate slots within the resource selection window, N is total number of candidate single-slot resources within the overlap part of pre-selected Y candidate slots within resource selection window and indicated active time from MAC layer. </w:t>
      </w:r>
    </w:p>
    <w:p w14:paraId="2E29AEC0" w14:textId="77777777" w:rsidR="00A2538A" w:rsidRPr="00366D73" w:rsidRDefault="00A2538A" w:rsidP="00A2538A">
      <w:pPr>
        <w:pStyle w:val="a0"/>
        <w:numPr>
          <w:ilvl w:val="0"/>
          <w:numId w:val="36"/>
        </w:numPr>
        <w:spacing w:after="240"/>
        <w:rPr>
          <w:rFonts w:eastAsiaTheme="minorEastAsia"/>
          <w:b/>
          <w:bCs/>
          <w:i/>
          <w:iCs/>
          <w:lang w:eastAsia="zh-CN"/>
        </w:rPr>
      </w:pPr>
      <w:r w:rsidRPr="00366D73">
        <w:rPr>
          <w:rFonts w:eastAsiaTheme="minorEastAsia"/>
          <w:b/>
          <w:bCs/>
          <w:i/>
          <w:iCs/>
          <w:lang w:eastAsia="zh-CN"/>
        </w:rPr>
        <w:t xml:space="preserve">Option B: An additional parameter X1% can be configured. During resource exclusion procedure, if the number of candidate single-slot resources remaining in the set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A</m:t>
            </m:r>
          </m:sub>
        </m:sSub>
      </m:oMath>
      <w:r w:rsidRPr="00366D73">
        <w:rPr>
          <w:rFonts w:eastAsiaTheme="minorEastAsia"/>
          <w:b/>
          <w:bCs/>
          <w:i/>
          <w:iCs/>
          <w:lang w:eastAsia="zh-CN"/>
        </w:rPr>
        <w:t xml:space="preserve"> is less than X%*M or the number of candidate single-slot resources within the overlap part of pre-selected Y candidate slots within resource selection window and indicated active time from MAC layer remaining in the set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A</m:t>
            </m:r>
          </m:sub>
        </m:sSub>
      </m:oMath>
      <w:r w:rsidRPr="00366D73">
        <w:rPr>
          <w:rFonts w:eastAsiaTheme="minorEastAsia"/>
          <w:b/>
          <w:bCs/>
          <w:i/>
          <w:iCs/>
          <w:lang w:eastAsia="zh-CN"/>
        </w:rPr>
        <w:t xml:space="preserve"> is less than X1%*M, the RSRP threshold will be increased by 3dB and repeat the resource exclusion procedure, where M is total number of candidate single-slot resources of pre-selected Y candidate slots within the resource selection window.</w:t>
      </w:r>
    </w:p>
    <w:p w14:paraId="3DAD21E5" w14:textId="73F58135" w:rsidR="00A2538A" w:rsidRPr="00366D73" w:rsidRDefault="00A2538A" w:rsidP="00A2538A">
      <w:pPr>
        <w:pStyle w:val="a0"/>
        <w:spacing w:after="240"/>
        <w:rPr>
          <w:rFonts w:eastAsiaTheme="minorEastAsia"/>
          <w:b/>
          <w:i/>
          <w:iCs/>
          <w:lang w:eastAsia="zh-CN"/>
        </w:rPr>
      </w:pPr>
      <w:r w:rsidRPr="00366D73">
        <w:rPr>
          <w:rFonts w:eastAsiaTheme="minorEastAsia" w:hint="eastAsia"/>
          <w:b/>
          <w:i/>
          <w:iCs/>
          <w:lang w:eastAsia="zh-CN"/>
        </w:rPr>
        <w:lastRenderedPageBreak/>
        <w:t>P</w:t>
      </w:r>
      <w:r w:rsidRPr="00366D73">
        <w:rPr>
          <w:rFonts w:eastAsiaTheme="minorEastAsia"/>
          <w:b/>
          <w:i/>
          <w:iCs/>
          <w:lang w:eastAsia="zh-CN"/>
        </w:rPr>
        <w:t>roposal 6: Perform sensing during its DRX inactive time should be specified.</w:t>
      </w:r>
    </w:p>
    <w:p w14:paraId="291A1787" w14:textId="77777777" w:rsidR="00A2538A" w:rsidRPr="00366D73" w:rsidRDefault="00A2538A" w:rsidP="00A2538A">
      <w:pPr>
        <w:pStyle w:val="a0"/>
        <w:spacing w:after="240"/>
        <w:rPr>
          <w:rFonts w:eastAsiaTheme="minorEastAsia"/>
          <w:b/>
          <w:i/>
          <w:iCs/>
          <w:lang w:eastAsia="zh-CN"/>
        </w:rPr>
      </w:pPr>
      <w:r w:rsidRPr="00366D73">
        <w:rPr>
          <w:rFonts w:eastAsiaTheme="minorEastAsia" w:hint="eastAsia"/>
          <w:b/>
          <w:i/>
          <w:iCs/>
          <w:lang w:eastAsia="zh-CN"/>
        </w:rPr>
        <w:t>P</w:t>
      </w:r>
      <w:r w:rsidRPr="00366D73">
        <w:rPr>
          <w:rFonts w:eastAsiaTheme="minorEastAsia"/>
          <w:b/>
          <w:i/>
          <w:iCs/>
          <w:lang w:eastAsia="zh-CN"/>
        </w:rPr>
        <w:t>roposal 7: UE performing CBR measurement during its SL-DRX inactive time/period should be up to UE implementation.</w:t>
      </w:r>
    </w:p>
    <w:p w14:paraId="5DA78688" w14:textId="564B64DD" w:rsidR="00A2538A" w:rsidRPr="00366D73" w:rsidRDefault="00A2538A" w:rsidP="00A2538A">
      <w:pPr>
        <w:pStyle w:val="a0"/>
        <w:spacing w:after="0"/>
        <w:rPr>
          <w:rFonts w:eastAsiaTheme="minorEastAsia"/>
          <w:b/>
          <w:i/>
          <w:iCs/>
          <w:szCs w:val="20"/>
          <w:lang w:eastAsia="zh-CN"/>
        </w:rPr>
      </w:pPr>
      <w:r w:rsidRPr="00366D73">
        <w:rPr>
          <w:rFonts w:eastAsiaTheme="minorEastAsia"/>
          <w:b/>
          <w:i/>
          <w:iCs/>
          <w:szCs w:val="20"/>
          <w:lang w:eastAsia="zh-CN"/>
        </w:rPr>
        <w:t xml:space="preserve">Proposal 8: </w:t>
      </w:r>
      <w:r w:rsidRPr="00366D73">
        <w:rPr>
          <w:rFonts w:eastAsiaTheme="minorEastAsia"/>
          <w:b/>
          <w:i/>
          <w:iCs/>
          <w:color w:val="000000"/>
          <w:kern w:val="2"/>
          <w:szCs w:val="20"/>
          <w:lang w:eastAsia="zh-CN"/>
        </w:rPr>
        <w:t>For SL CBR measurement in partial sensing and SL DRX, option 3 is used</w:t>
      </w:r>
      <w:r w:rsidRPr="00366D73">
        <w:rPr>
          <w:rFonts w:eastAsiaTheme="minorEastAsia"/>
          <w:b/>
          <w:i/>
          <w:iCs/>
          <w:szCs w:val="20"/>
          <w:lang w:eastAsia="zh-CN"/>
        </w:rPr>
        <w:t>.</w:t>
      </w:r>
    </w:p>
    <w:p w14:paraId="7EE0F7C7" w14:textId="77777777" w:rsidR="00A2538A" w:rsidRPr="00366D73" w:rsidRDefault="00A2538A" w:rsidP="00A2538A">
      <w:pPr>
        <w:widowControl w:val="0"/>
        <w:numPr>
          <w:ilvl w:val="0"/>
          <w:numId w:val="38"/>
        </w:numPr>
        <w:ind w:left="709" w:right="150"/>
        <w:jc w:val="both"/>
        <w:rPr>
          <w:rFonts w:eastAsiaTheme="minorEastAsia"/>
          <w:b/>
          <w:bCs/>
          <w:i/>
          <w:iCs/>
          <w:color w:val="000000"/>
          <w:kern w:val="2"/>
          <w:szCs w:val="20"/>
          <w:lang w:eastAsia="zh-TW"/>
        </w:rPr>
      </w:pPr>
      <w:r w:rsidRPr="00366D73">
        <w:rPr>
          <w:rFonts w:eastAsiaTheme="minorEastAsia"/>
          <w:b/>
          <w:bCs/>
          <w:i/>
          <w:iCs/>
          <w:color w:val="000000"/>
          <w:kern w:val="2"/>
          <w:szCs w:val="20"/>
          <w:lang w:eastAsia="zh-CN"/>
        </w:rPr>
        <w:t xml:space="preserve">Option 3: UE measures an additional set of slots which can be extended outside the SL CBR measurement window to meet the threshold. </w:t>
      </w:r>
    </w:p>
    <w:p w14:paraId="178E8E79" w14:textId="5D6EC319" w:rsidR="00A2538A" w:rsidRPr="00366D73" w:rsidRDefault="00A2538A" w:rsidP="00A2538A">
      <w:pPr>
        <w:widowControl w:val="0"/>
        <w:numPr>
          <w:ilvl w:val="0"/>
          <w:numId w:val="38"/>
        </w:numPr>
        <w:spacing w:after="240"/>
        <w:ind w:left="709" w:right="150"/>
        <w:jc w:val="both"/>
        <w:rPr>
          <w:rFonts w:eastAsiaTheme="minorEastAsia"/>
          <w:b/>
          <w:bCs/>
          <w:i/>
          <w:iCs/>
          <w:color w:val="000000"/>
          <w:kern w:val="2"/>
          <w:szCs w:val="20"/>
          <w:lang w:eastAsia="zh-TW"/>
        </w:rPr>
      </w:pPr>
      <w:r w:rsidRPr="00366D73">
        <w:rPr>
          <w:rFonts w:eastAsiaTheme="minorEastAsia"/>
          <w:b/>
          <w:bCs/>
          <w:i/>
          <w:iCs/>
          <w:color w:val="000000"/>
          <w:kern w:val="2"/>
          <w:szCs w:val="20"/>
          <w:lang w:eastAsia="zh-CN"/>
        </w:rPr>
        <w:t>Note: the addition set of slots correspond to the slots that UE needs to perform partial sensing, and/or the slots within SL DRX active time.</w:t>
      </w:r>
    </w:p>
    <w:p w14:paraId="669F8BFC" w14:textId="7939771F" w:rsidR="00A2538A" w:rsidRPr="00366D73" w:rsidRDefault="00A2538A" w:rsidP="00A2538A">
      <w:pPr>
        <w:pStyle w:val="a0"/>
        <w:spacing w:after="240"/>
        <w:rPr>
          <w:b/>
          <w:bCs/>
          <w:i/>
          <w:iCs/>
          <w:color w:val="000000" w:themeColor="text1"/>
          <w:szCs w:val="20"/>
        </w:rPr>
      </w:pPr>
      <w:r w:rsidRPr="00DB64D8">
        <w:rPr>
          <w:b/>
          <w:bCs/>
          <w:i/>
          <w:iCs/>
          <w:color w:val="000000" w:themeColor="text1"/>
          <w:szCs w:val="20"/>
        </w:rPr>
        <w:t>P</w:t>
      </w:r>
      <w:r w:rsidRPr="00DB64D8">
        <w:rPr>
          <w:rFonts w:hint="eastAsia"/>
          <w:b/>
          <w:bCs/>
          <w:i/>
          <w:iCs/>
          <w:color w:val="000000" w:themeColor="text1"/>
          <w:szCs w:val="20"/>
        </w:rPr>
        <w:t>roposal</w:t>
      </w:r>
      <w:r w:rsidRPr="00DB64D8">
        <w:rPr>
          <w:b/>
          <w:bCs/>
          <w:i/>
          <w:iCs/>
          <w:color w:val="000000" w:themeColor="text1"/>
          <w:szCs w:val="20"/>
        </w:rPr>
        <w:t xml:space="preserve"> 9: It is necessary to update the step 6 of TS 38.214 section 8.1.4 for partial sensing.</w:t>
      </w:r>
    </w:p>
    <w:p w14:paraId="6FAFCC5F" w14:textId="43D48575" w:rsidR="00A2538A" w:rsidRPr="00DB64D8" w:rsidRDefault="00A2538A" w:rsidP="00A2538A">
      <w:pPr>
        <w:pStyle w:val="a0"/>
        <w:spacing w:after="240"/>
        <w:rPr>
          <w:rFonts w:eastAsiaTheme="minorEastAsia"/>
          <w:b/>
          <w:bCs/>
          <w:i/>
          <w:iCs/>
          <w:color w:val="000000" w:themeColor="text1"/>
          <w:szCs w:val="20"/>
          <w:lang w:eastAsia="zh-CN"/>
        </w:rPr>
      </w:pPr>
      <w:r w:rsidRPr="00DB64D8">
        <w:rPr>
          <w:b/>
          <w:bCs/>
          <w:i/>
          <w:iCs/>
          <w:color w:val="000000" w:themeColor="text1"/>
          <w:szCs w:val="20"/>
        </w:rPr>
        <w:t xml:space="preserve">Proposal 10: </w:t>
      </w:r>
      <m:oMath>
        <m:sSubSup>
          <m:sSubSupPr>
            <m:ctrlPr>
              <w:rPr>
                <w:rFonts w:ascii="Cambria Math" w:hAnsi="Cambria Math"/>
                <w:b/>
                <w:bCs/>
                <w:i/>
                <w:iCs/>
                <w:color w:val="000000" w:themeColor="text1"/>
                <w:szCs w:val="20"/>
              </w:rPr>
            </m:ctrlPr>
          </m:sSubSupPr>
          <m:e>
            <m:r>
              <m:rPr>
                <m:sty m:val="bi"/>
              </m:rPr>
              <w:rPr>
                <w:rFonts w:ascii="Cambria Math" w:hAnsi="Cambria Math"/>
                <w:color w:val="000000" w:themeColor="text1"/>
                <w:szCs w:val="20"/>
              </w:rPr>
              <m:t>t'</m:t>
            </m:r>
          </m:e>
          <m:sub>
            <m:sSup>
              <m:sSupPr>
                <m:ctrlPr>
                  <w:rPr>
                    <w:rFonts w:ascii="Cambria Math" w:hAnsi="Cambria Math"/>
                    <w:b/>
                    <w:bCs/>
                    <w:i/>
                    <w:iCs/>
                    <w:color w:val="000000" w:themeColor="text1"/>
                    <w:szCs w:val="20"/>
                  </w:rPr>
                </m:ctrlPr>
              </m:sSupPr>
              <m:e>
                <m:r>
                  <m:rPr>
                    <m:sty m:val="bi"/>
                  </m:rPr>
                  <w:rPr>
                    <w:rFonts w:ascii="Cambria Math" w:hAnsi="Cambria Math"/>
                    <w:color w:val="000000" w:themeColor="text1"/>
                    <w:szCs w:val="20"/>
                  </w:rPr>
                  <m:t>n</m:t>
                </m:r>
              </m:e>
              <m:sup>
                <m:r>
                  <m:rPr>
                    <m:sty m:val="bi"/>
                  </m:rPr>
                  <w:rPr>
                    <w:rFonts w:ascii="Cambria Math" w:hAnsi="Cambria Math"/>
                    <w:color w:val="000000" w:themeColor="text1"/>
                    <w:szCs w:val="20"/>
                  </w:rPr>
                  <m:t>'</m:t>
                </m:r>
              </m:sup>
            </m:sSup>
          </m:sub>
          <m:sup>
            <m:r>
              <m:rPr>
                <m:sty m:val="bi"/>
              </m:rPr>
              <w:rPr>
                <w:rFonts w:ascii="Cambria Math" w:hAnsi="Cambria Math"/>
                <w:color w:val="000000" w:themeColor="text1"/>
                <w:szCs w:val="20"/>
              </w:rPr>
              <m:t>SL</m:t>
            </m:r>
          </m:sup>
        </m:sSubSup>
      </m:oMath>
      <w:r w:rsidRPr="00DB64D8">
        <w:rPr>
          <w:b/>
          <w:bCs/>
          <w:i/>
          <w:iCs/>
          <w:color w:val="000000" w:themeColor="text1"/>
          <w:szCs w:val="20"/>
        </w:rPr>
        <w:t xml:space="preserve"> is determined based on slot </w:t>
      </w:r>
      <m:oMath>
        <m:r>
          <m:rPr>
            <m:sty m:val="bi"/>
          </m:rPr>
          <w:rPr>
            <w:rFonts w:ascii="Cambria Math" w:hAnsi="Cambria Math"/>
            <w:color w:val="000000" w:themeColor="text1"/>
            <w:szCs w:val="20"/>
          </w:rPr>
          <m:t xml:space="preserve"> </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y</m:t>
            </m:r>
            <m:r>
              <m:rPr>
                <m:sty m:val="bi"/>
              </m:rPr>
              <w:rPr>
                <w:rFonts w:ascii="Cambria Math" w:hAnsi="Cambria Math"/>
                <w:color w:val="000000" w:themeColor="text1"/>
                <w:szCs w:val="20"/>
              </w:rPr>
              <m:t>0</m:t>
            </m:r>
          </m:sub>
        </m:sSub>
        <m:r>
          <m:rPr>
            <m:sty m:val="bi"/>
          </m:rPr>
          <w:rPr>
            <w:rFonts w:ascii="Cambria Math" w:hAnsi="Cambria Math"/>
            <w:color w:val="000000" w:themeColor="text1"/>
            <w:szCs w:val="20"/>
          </w:rPr>
          <m:t>-</m:t>
        </m:r>
        <m:d>
          <m:dPr>
            <m:ctrlPr>
              <w:rPr>
                <w:rFonts w:ascii="Cambria Math" w:hAnsi="Cambria Math"/>
                <w:b/>
                <w:bCs/>
                <w:i/>
                <w:iCs/>
                <w:color w:val="000000" w:themeColor="text1"/>
                <w:szCs w:val="20"/>
              </w:rPr>
            </m:ctrlPr>
          </m:dPr>
          <m:e>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proc,0</m:t>
                </m:r>
              </m:sub>
            </m:sSub>
            <m:r>
              <m:rPr>
                <m:sty m:val="bi"/>
              </m:rPr>
              <w:rPr>
                <w:rFonts w:ascii="Cambria Math" w:hAnsi="Cambria Math"/>
                <w:color w:val="000000" w:themeColor="text1"/>
                <w:szCs w:val="20"/>
              </w:rPr>
              <m:t>+</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proc,1</m:t>
                </m:r>
              </m:sub>
            </m:sSub>
          </m:e>
        </m:d>
      </m:oMath>
      <w:r w:rsidRPr="00DB64D8">
        <w:rPr>
          <w:rFonts w:eastAsiaTheme="minorEastAsia"/>
          <w:b/>
          <w:bCs/>
          <w:i/>
          <w:iCs/>
          <w:color w:val="000000" w:themeColor="text1"/>
          <w:szCs w:val="20"/>
          <w:lang w:eastAsia="zh-CN"/>
        </w:rPr>
        <w:t xml:space="preserve"> in partial sensing.</w:t>
      </w:r>
    </w:p>
    <w:p w14:paraId="6BE847D4" w14:textId="2DE3D9C8" w:rsidR="00A2538A" w:rsidRPr="00366D73" w:rsidRDefault="00A2538A" w:rsidP="00A2538A">
      <w:pPr>
        <w:pStyle w:val="a0"/>
        <w:spacing w:after="240"/>
        <w:rPr>
          <w:b/>
          <w:bCs/>
          <w:i/>
          <w:iCs/>
          <w:color w:val="000000" w:themeColor="text1"/>
          <w:szCs w:val="20"/>
        </w:rPr>
      </w:pPr>
      <w:r w:rsidRPr="00DB64D8">
        <w:rPr>
          <w:b/>
          <w:bCs/>
          <w:i/>
          <w:iCs/>
          <w:color w:val="000000" w:themeColor="text1"/>
          <w:szCs w:val="20"/>
        </w:rPr>
        <w:t xml:space="preserve">Proposal 11: </w:t>
      </w:r>
      <m:oMath>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scal</m:t>
            </m:r>
          </m:sub>
        </m:sSub>
      </m:oMath>
      <w:r w:rsidRPr="00DB64D8">
        <w:rPr>
          <w:b/>
          <w:bCs/>
          <w:i/>
          <w:iCs/>
          <w:color w:val="000000" w:themeColor="text1"/>
          <w:szCs w:val="20"/>
        </w:rPr>
        <w:t xml:space="preserve"> shall</w:t>
      </w:r>
      <w:r w:rsidRPr="00366D73">
        <w:rPr>
          <w:b/>
          <w:bCs/>
          <w:i/>
          <w:iCs/>
          <w:color w:val="000000" w:themeColor="text1"/>
          <w:szCs w:val="20"/>
        </w:rPr>
        <w:t xml:space="preserve"> be updated to slot </w:t>
      </w:r>
      <m:oMath>
        <m:r>
          <m:rPr>
            <m:sty m:val="bi"/>
          </m:rPr>
          <w:rPr>
            <w:rFonts w:ascii="Cambria Math" w:hAnsi="Cambria Math"/>
            <w:color w:val="000000" w:themeColor="text1"/>
            <w:szCs w:val="20"/>
          </w:rPr>
          <m:t>n+</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2</m:t>
            </m:r>
          </m:sub>
        </m:sSub>
      </m:oMath>
      <w:r w:rsidRPr="00366D73">
        <w:rPr>
          <w:b/>
          <w:bCs/>
          <w:i/>
          <w:iCs/>
          <w:color w:val="000000" w:themeColor="text1"/>
          <w:szCs w:val="20"/>
        </w:rPr>
        <w:t xml:space="preserve"> minus slot </w:t>
      </w:r>
      <m:oMath>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y</m:t>
            </m:r>
            <m:r>
              <m:rPr>
                <m:sty m:val="bi"/>
              </m:rPr>
              <w:rPr>
                <w:rFonts w:ascii="Cambria Math" w:hAnsi="Cambria Math"/>
                <w:color w:val="000000" w:themeColor="text1"/>
                <w:szCs w:val="20"/>
              </w:rPr>
              <m:t>0</m:t>
            </m:r>
          </m:sub>
        </m:sSub>
        <m:r>
          <m:rPr>
            <m:sty m:val="bi"/>
          </m:rPr>
          <w:rPr>
            <w:rFonts w:ascii="Cambria Math" w:hAnsi="Cambria Math"/>
            <w:color w:val="000000" w:themeColor="text1"/>
            <w:szCs w:val="20"/>
          </w:rPr>
          <m:t>-</m:t>
        </m:r>
        <m:d>
          <m:dPr>
            <m:ctrlPr>
              <w:rPr>
                <w:rFonts w:ascii="Cambria Math" w:hAnsi="Cambria Math"/>
                <w:b/>
                <w:bCs/>
                <w:i/>
                <w:iCs/>
                <w:color w:val="000000" w:themeColor="text1"/>
                <w:szCs w:val="20"/>
              </w:rPr>
            </m:ctrlPr>
          </m:dPr>
          <m:e>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proc,0</m:t>
                </m:r>
              </m:sub>
            </m:sSub>
            <m:r>
              <m:rPr>
                <m:sty m:val="bi"/>
              </m:rPr>
              <w:rPr>
                <w:rFonts w:ascii="Cambria Math" w:hAnsi="Cambria Math"/>
                <w:color w:val="000000" w:themeColor="text1"/>
                <w:szCs w:val="20"/>
              </w:rPr>
              <m:t>+</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proc,1</m:t>
                </m:r>
              </m:sub>
            </m:sSub>
          </m:e>
        </m:d>
      </m:oMath>
      <w:r w:rsidRPr="00366D73">
        <w:rPr>
          <w:b/>
          <w:bCs/>
          <w:i/>
          <w:iCs/>
          <w:color w:val="000000" w:themeColor="text1"/>
          <w:szCs w:val="20"/>
        </w:rPr>
        <w:t xml:space="preserve"> in milliseconds.</w:t>
      </w:r>
    </w:p>
    <w:p w14:paraId="6671D200" w14:textId="150B55C8" w:rsidR="00A2538A" w:rsidRPr="00366D73" w:rsidRDefault="00A2538A" w:rsidP="00A2538A">
      <w:pPr>
        <w:pStyle w:val="a0"/>
        <w:spacing w:after="0"/>
        <w:rPr>
          <w:b/>
          <w:bCs/>
          <w:i/>
          <w:iCs/>
          <w:color w:val="000000" w:themeColor="text1"/>
          <w:szCs w:val="20"/>
        </w:rPr>
      </w:pPr>
      <w:r w:rsidRPr="00DB64D8">
        <w:rPr>
          <w:b/>
          <w:bCs/>
          <w:i/>
          <w:iCs/>
          <w:color w:val="000000" w:themeColor="text1"/>
          <w:szCs w:val="20"/>
        </w:rPr>
        <w:t xml:space="preserve">Proposal 12: The value </w:t>
      </w:r>
      <m:oMath>
        <m:r>
          <m:rPr>
            <m:sty m:val="bi"/>
          </m:rPr>
          <w:rPr>
            <w:rFonts w:ascii="Cambria Math"/>
            <w:lang w:eastAsia="en-GB"/>
          </w:rPr>
          <m:t>Q</m:t>
        </m:r>
      </m:oMath>
      <w:r w:rsidRPr="00DB64D8">
        <w:rPr>
          <w:b/>
          <w:bCs/>
          <w:i/>
          <w:iCs/>
          <w:color w:val="000000" w:themeColor="text1"/>
          <w:szCs w:val="20"/>
        </w:rPr>
        <w:t xml:space="preserve"> in step 6c should be calculated separately when</w:t>
      </w:r>
      <w:r w:rsidRPr="00366D73">
        <w:rPr>
          <w:b/>
          <w:bCs/>
          <w:i/>
          <w:iCs/>
          <w:color w:val="000000" w:themeColor="text1"/>
          <w:szCs w:val="20"/>
        </w:rPr>
        <w:t xml:space="preserve"> </w:t>
      </w:r>
      <w:proofErr w:type="spellStart"/>
      <w:r w:rsidRPr="00366D73">
        <w:rPr>
          <w:b/>
          <w:bCs/>
          <w:i/>
          <w:iCs/>
          <w:color w:val="000000" w:themeColor="text1"/>
          <w:szCs w:val="20"/>
        </w:rPr>
        <w:t>additionalPeriodicSensingOccasion</w:t>
      </w:r>
      <w:proofErr w:type="spellEnd"/>
      <w:r w:rsidRPr="00366D73">
        <w:rPr>
          <w:b/>
          <w:bCs/>
          <w:i/>
          <w:iCs/>
          <w:color w:val="000000" w:themeColor="text1"/>
          <w:szCs w:val="20"/>
        </w:rPr>
        <w:t xml:space="preserve"> is configured or not configured.</w:t>
      </w:r>
    </w:p>
    <w:p w14:paraId="37922E7B" w14:textId="77777777" w:rsidR="00A2538A" w:rsidRPr="00366D73" w:rsidRDefault="00A2538A" w:rsidP="00A2538A">
      <w:pPr>
        <w:pStyle w:val="a0"/>
        <w:numPr>
          <w:ilvl w:val="0"/>
          <w:numId w:val="37"/>
        </w:numPr>
        <w:spacing w:after="0"/>
        <w:ind w:left="709"/>
        <w:rPr>
          <w:bCs/>
          <w:i/>
          <w:iCs/>
          <w:color w:val="000000" w:themeColor="text1"/>
          <w:szCs w:val="20"/>
        </w:rPr>
      </w:pPr>
      <w:r w:rsidRPr="00366D73">
        <w:rPr>
          <w:rFonts w:eastAsiaTheme="minorEastAsia"/>
          <w:b/>
          <w:bCs/>
          <w:i/>
          <w:iCs/>
          <w:color w:val="000000" w:themeColor="text1"/>
          <w:szCs w:val="20"/>
          <w:lang w:eastAsia="zh-CN"/>
        </w:rPr>
        <w:t xml:space="preserve">When </w:t>
      </w:r>
      <w:r w:rsidRPr="00366D73">
        <w:rPr>
          <w:b/>
          <w:bCs/>
          <w:i/>
          <w:iCs/>
          <w:color w:val="000000" w:themeColor="text1"/>
          <w:szCs w:val="20"/>
        </w:rPr>
        <w:t xml:space="preserve">additionalPeriodicSensingOccasion is not configured, the possible values of </w:t>
      </w:r>
      <m:oMath>
        <m:r>
          <w:rPr>
            <w:rFonts w:ascii="Cambria Math"/>
            <w:lang w:eastAsia="en-GB"/>
          </w:rPr>
          <m:t>Q</m:t>
        </m:r>
      </m:oMath>
      <w:r w:rsidRPr="00366D73">
        <w:rPr>
          <w:b/>
          <w:bCs/>
          <w:i/>
          <w:iCs/>
          <w:color w:val="000000" w:themeColor="text1"/>
          <w:szCs w:val="20"/>
        </w:rPr>
        <w:t xml:space="preserve"> are same as R16 full sensing (i.e. include 1 and </w:t>
      </w:r>
      <m:oMath>
        <m:d>
          <m:dPr>
            <m:begChr m:val="⌈"/>
            <m:endChr m:val="⌉"/>
            <m:ctrlPr>
              <w:rPr>
                <w:rFonts w:ascii="Cambria Math" w:hAnsi="Cambria Math"/>
                <w:b/>
                <w:i/>
                <w:iCs/>
                <w:lang w:eastAsia="en-GB"/>
              </w:rPr>
            </m:ctrlPr>
          </m:dPr>
          <m:e>
            <m:f>
              <m:fPr>
                <m:ctrlPr>
                  <w:rPr>
                    <w:rFonts w:ascii="Cambria Math" w:hAnsi="Cambria Math"/>
                    <w:b/>
                    <w:i/>
                    <w:iCs/>
                    <w:lang w:eastAsia="en-GB"/>
                  </w:rPr>
                </m:ctrlPr>
              </m:fPr>
              <m:num>
                <m:sSub>
                  <m:sSubPr>
                    <m:ctrlPr>
                      <w:rPr>
                        <w:rFonts w:ascii="Cambria Math" w:eastAsia="Malgun Gothic" w:hAnsi="Cambria Math"/>
                        <w:b/>
                        <w:i/>
                        <w:iCs/>
                        <w:lang w:eastAsia="en-GB"/>
                      </w:rPr>
                    </m:ctrlPr>
                  </m:sSubPr>
                  <m:e>
                    <m:r>
                      <m:rPr>
                        <m:sty m:val="bi"/>
                      </m:rPr>
                      <w:rPr>
                        <w:rFonts w:ascii="Cambria Math" w:eastAsia="Malgun Gothic" w:hAnsi="Cambria Math"/>
                        <w:lang w:eastAsia="en-GB"/>
                      </w:rPr>
                      <m:t>T</m:t>
                    </m:r>
                  </m:e>
                  <m:sub>
                    <m:r>
                      <m:rPr>
                        <m:sty m:val="bi"/>
                      </m:rPr>
                      <w:rPr>
                        <w:rFonts w:ascii="Cambria Math" w:eastAsia="Malgun Gothic" w:hAnsi="Cambria Math"/>
                        <w:lang w:eastAsia="en-GB"/>
                      </w:rPr>
                      <m:t>scal</m:t>
                    </m:r>
                  </m:sub>
                </m:sSub>
              </m:num>
              <m:den>
                <m:sSub>
                  <m:sSubPr>
                    <m:ctrlPr>
                      <w:rPr>
                        <w:rFonts w:ascii="Cambria Math" w:hAnsi="Cambria Math"/>
                        <w:b/>
                        <w:i/>
                        <w:iCs/>
                        <w:lang w:eastAsia="en-GB"/>
                      </w:rPr>
                    </m:ctrlPr>
                  </m:sSubPr>
                  <m:e>
                    <m:r>
                      <m:rPr>
                        <m:sty m:val="bi"/>
                      </m:rPr>
                      <w:rPr>
                        <w:rFonts w:ascii="Cambria Math" w:hAnsi="Cambria Math"/>
                        <w:lang w:eastAsia="en-GB"/>
                      </w:rPr>
                      <m:t>P</m:t>
                    </m:r>
                  </m:e>
                  <m:sub>
                    <m:r>
                      <m:rPr>
                        <m:sty m:val="bi"/>
                      </m:rPr>
                      <w:rPr>
                        <w:rFonts w:ascii="Cambria Math" w:hAnsi="Cambria Math"/>
                        <w:lang w:eastAsia="en-GB"/>
                      </w:rPr>
                      <m:t>rsvp</m:t>
                    </m:r>
                    <m:r>
                      <m:rPr>
                        <m:lit/>
                        <m:sty m:val="bi"/>
                      </m:rPr>
                      <w:rPr>
                        <w:rFonts w:ascii="Cambria Math" w:hAnsi="Cambria Math"/>
                        <w:lang w:eastAsia="en-GB"/>
                      </w:rPr>
                      <m:t>_</m:t>
                    </m:r>
                    <m:r>
                      <m:rPr>
                        <m:sty m:val="bi"/>
                      </m:rPr>
                      <w:rPr>
                        <w:rFonts w:ascii="Cambria Math" w:hAnsi="Cambria Math"/>
                        <w:lang w:eastAsia="en-GB"/>
                      </w:rPr>
                      <m:t>RX</m:t>
                    </m:r>
                  </m:sub>
                </m:sSub>
              </m:den>
            </m:f>
          </m:e>
        </m:d>
      </m:oMath>
      <w:r w:rsidRPr="00366D73">
        <w:rPr>
          <w:rFonts w:eastAsiaTheme="minorEastAsia" w:hint="eastAsia"/>
          <w:b/>
          <w:i/>
          <w:iCs/>
          <w:lang w:eastAsia="zh-CN"/>
        </w:rPr>
        <w:t>)</w:t>
      </w:r>
      <w:r w:rsidRPr="00366D73">
        <w:rPr>
          <w:rFonts w:eastAsiaTheme="minorEastAsia"/>
          <w:b/>
          <w:i/>
          <w:iCs/>
          <w:lang w:eastAsia="zh-CN"/>
        </w:rPr>
        <w:t>.</w:t>
      </w:r>
    </w:p>
    <w:p w14:paraId="7E0DEE69" w14:textId="77777777" w:rsidR="00A2538A" w:rsidRPr="00366D73" w:rsidRDefault="00A2538A" w:rsidP="00A2538A">
      <w:pPr>
        <w:pStyle w:val="a0"/>
        <w:numPr>
          <w:ilvl w:val="0"/>
          <w:numId w:val="37"/>
        </w:numPr>
        <w:spacing w:after="240"/>
        <w:ind w:left="709"/>
        <w:rPr>
          <w:b/>
          <w:bCs/>
          <w:i/>
          <w:iCs/>
          <w:color w:val="000000" w:themeColor="text1"/>
          <w:szCs w:val="20"/>
        </w:rPr>
      </w:pPr>
      <w:r w:rsidRPr="00366D73">
        <w:rPr>
          <w:rFonts w:eastAsiaTheme="minorEastAsia"/>
          <w:b/>
          <w:bCs/>
          <w:i/>
          <w:iCs/>
          <w:color w:val="000000" w:themeColor="text1"/>
          <w:szCs w:val="20"/>
          <w:lang w:eastAsia="zh-CN"/>
        </w:rPr>
        <w:t xml:space="preserve">When </w:t>
      </w:r>
      <w:r w:rsidRPr="00366D73">
        <w:rPr>
          <w:b/>
          <w:bCs/>
          <w:i/>
          <w:iCs/>
          <w:color w:val="000000" w:themeColor="text1"/>
          <w:szCs w:val="20"/>
        </w:rPr>
        <w:t xml:space="preserve">additionalPeriodicSensingOccasion is configured, FFS the possible values of </w:t>
      </w:r>
      <m:oMath>
        <m:r>
          <w:rPr>
            <w:rFonts w:ascii="Cambria Math"/>
            <w:lang w:eastAsia="en-GB"/>
          </w:rPr>
          <m:t>Q</m:t>
        </m:r>
      </m:oMath>
      <w:r w:rsidRPr="00366D73">
        <w:rPr>
          <w:b/>
          <w:bCs/>
          <w:i/>
          <w:iCs/>
          <w:color w:val="000000" w:themeColor="text1"/>
          <w:szCs w:val="20"/>
        </w:rPr>
        <w:t>.</w:t>
      </w:r>
    </w:p>
    <w:p w14:paraId="0ACAF682" w14:textId="77777777" w:rsidR="00A2538A" w:rsidRPr="00BC6139" w:rsidRDefault="00A2538A" w:rsidP="00A2538A">
      <w:pPr>
        <w:pStyle w:val="a0"/>
        <w:spacing w:after="0"/>
        <w:rPr>
          <w:rFonts w:eastAsiaTheme="minorEastAsia"/>
          <w:b/>
          <w:i/>
          <w:iCs/>
          <w:color w:val="000000" w:themeColor="text1"/>
          <w:lang w:eastAsia="zh-CN"/>
        </w:rPr>
      </w:pPr>
      <w:r w:rsidRPr="00DB64D8">
        <w:rPr>
          <w:rFonts w:eastAsiaTheme="minorEastAsia"/>
          <w:b/>
          <w:i/>
          <w:iCs/>
          <w:color w:val="000000" w:themeColor="text1"/>
          <w:lang w:eastAsia="zh-CN"/>
        </w:rPr>
        <w:t>Observation 1:</w:t>
      </w:r>
      <w:r w:rsidRPr="00BC6139">
        <w:rPr>
          <w:rFonts w:eastAsiaTheme="minorEastAsia"/>
          <w:b/>
          <w:i/>
          <w:iCs/>
          <w:color w:val="000000" w:themeColor="text1"/>
          <w:lang w:eastAsia="zh-CN"/>
        </w:rPr>
        <w:t xml:space="preserve"> </w:t>
      </w:r>
    </w:p>
    <w:p w14:paraId="275F9685" w14:textId="77777777" w:rsidR="00A2538A" w:rsidRPr="00BC6139" w:rsidRDefault="00A2538A" w:rsidP="00A2538A">
      <w:pPr>
        <w:pStyle w:val="a0"/>
        <w:numPr>
          <w:ilvl w:val="0"/>
          <w:numId w:val="40"/>
        </w:numPr>
        <w:spacing w:after="0"/>
        <w:ind w:left="709"/>
        <w:rPr>
          <w:rFonts w:eastAsiaTheme="minorEastAsia"/>
          <w:b/>
          <w:i/>
          <w:iCs/>
          <w:color w:val="000000" w:themeColor="text1"/>
          <w:lang w:eastAsia="zh-CN"/>
        </w:rPr>
      </w:pPr>
      <w:r w:rsidRPr="00BC6139">
        <w:rPr>
          <w:rFonts w:eastAsiaTheme="minorEastAsia"/>
          <w:b/>
          <w:i/>
          <w:iCs/>
          <w:color w:val="000000" w:themeColor="text1"/>
          <w:lang w:eastAsia="zh-CN"/>
        </w:rPr>
        <w:t xml:space="preserve">For Option 1, the random RA UE allowed to use the resource in the mixed resource pool will only degrade the performance of full/partial sensing UE which has higher priority than the random RA UE. </w:t>
      </w:r>
    </w:p>
    <w:p w14:paraId="191E3620" w14:textId="77777777" w:rsidR="00A2538A" w:rsidRPr="00BC6139" w:rsidRDefault="00A2538A" w:rsidP="00A2538A">
      <w:pPr>
        <w:pStyle w:val="a0"/>
        <w:numPr>
          <w:ilvl w:val="0"/>
          <w:numId w:val="40"/>
        </w:numPr>
        <w:spacing w:after="240"/>
        <w:ind w:left="709"/>
        <w:rPr>
          <w:rFonts w:eastAsiaTheme="minorEastAsia"/>
          <w:b/>
          <w:i/>
          <w:iCs/>
          <w:color w:val="000000" w:themeColor="text1"/>
          <w:lang w:eastAsia="zh-CN"/>
        </w:rPr>
      </w:pPr>
      <w:r w:rsidRPr="00BC6139">
        <w:rPr>
          <w:rFonts w:eastAsiaTheme="minorEastAsia"/>
          <w:b/>
          <w:i/>
          <w:iCs/>
          <w:color w:val="000000" w:themeColor="text1"/>
          <w:lang w:eastAsia="zh-CN"/>
        </w:rPr>
        <w:t>For both Option 2 and 7, there exist a backward compatibility problem that legacy R16 UEs do not understand a new / artificial priority level and/or a new field in SCI. Therefore, our preference is either Option 1 or 12 for random selection in a resource pool with mixed RA schemes.</w:t>
      </w:r>
    </w:p>
    <w:p w14:paraId="57B80622" w14:textId="77777777" w:rsidR="00A2538A" w:rsidRPr="00BC6139" w:rsidRDefault="00A2538A" w:rsidP="00D97FC5">
      <w:pPr>
        <w:pStyle w:val="a0"/>
        <w:spacing w:after="240"/>
        <w:rPr>
          <w:rFonts w:eastAsiaTheme="minorEastAsia"/>
          <w:b/>
          <w:i/>
          <w:iCs/>
          <w:color w:val="000000" w:themeColor="text1"/>
          <w:lang w:eastAsia="zh-CN"/>
        </w:rPr>
      </w:pPr>
      <w:r w:rsidRPr="00375382">
        <w:rPr>
          <w:rFonts w:eastAsiaTheme="minorEastAsia" w:hint="eastAsia"/>
          <w:b/>
          <w:i/>
          <w:iCs/>
          <w:color w:val="000000" w:themeColor="text1"/>
          <w:lang w:eastAsia="zh-CN"/>
        </w:rPr>
        <w:t>P</w:t>
      </w:r>
      <w:r w:rsidRPr="00375382">
        <w:rPr>
          <w:rFonts w:eastAsiaTheme="minorEastAsia"/>
          <w:b/>
          <w:i/>
          <w:iCs/>
          <w:color w:val="000000" w:themeColor="text1"/>
          <w:lang w:eastAsia="zh-CN"/>
        </w:rPr>
        <w:t>roposal 13: For a resource pool (pre-)configured with full/partial sensing and random resource selection,</w:t>
      </w:r>
      <w:r w:rsidRPr="00BC6139">
        <w:rPr>
          <w:rFonts w:eastAsiaTheme="minorEastAsia"/>
          <w:b/>
          <w:i/>
          <w:iCs/>
          <w:color w:val="000000" w:themeColor="text1"/>
          <w:lang w:eastAsia="zh-CN"/>
        </w:rPr>
        <w:t xml:space="preserve"> Option 12 is preferred.</w:t>
      </w:r>
    </w:p>
    <w:p w14:paraId="17EB1D88" w14:textId="58E06CC9" w:rsidR="00D97FC5" w:rsidRPr="00BC6139" w:rsidRDefault="00D97FC5" w:rsidP="00D97FC5">
      <w:pPr>
        <w:pStyle w:val="a0"/>
        <w:spacing w:after="240"/>
        <w:rPr>
          <w:rFonts w:eastAsiaTheme="minorEastAsia"/>
          <w:b/>
          <w:bCs/>
          <w:i/>
          <w:lang w:eastAsia="zh-CN"/>
        </w:rPr>
      </w:pPr>
      <w:r w:rsidRPr="00375382">
        <w:rPr>
          <w:rFonts w:eastAsiaTheme="minorEastAsia"/>
          <w:b/>
          <w:bCs/>
          <w:i/>
          <w:color w:val="000000" w:themeColor="text1"/>
          <w:lang w:eastAsia="zh-CN"/>
        </w:rPr>
        <w:t>Proposal 14</w:t>
      </w:r>
      <w:r w:rsidRPr="00BC6139">
        <w:rPr>
          <w:rFonts w:eastAsiaTheme="minorEastAsia"/>
          <w:b/>
          <w:bCs/>
          <w:i/>
          <w:color w:val="000000" w:themeColor="text1"/>
          <w:lang w:eastAsia="zh-CN"/>
        </w:rPr>
        <w:t xml:space="preserve">: For UEs with SL reception / sensing capability, re-evaluation and pre-emption checking shall </w:t>
      </w:r>
      <w:r w:rsidRPr="00BC6139">
        <w:rPr>
          <w:rFonts w:eastAsiaTheme="minorEastAsia"/>
          <w:b/>
          <w:bCs/>
          <w:i/>
          <w:lang w:eastAsia="zh-CN"/>
        </w:rPr>
        <w:t>be performed even when random resource selection was used by the UE during the initial selection.</w:t>
      </w:r>
    </w:p>
    <w:p w14:paraId="73377AF4" w14:textId="36A0AD2E" w:rsidR="00D97FC5" w:rsidRPr="00C91932" w:rsidRDefault="00D97FC5" w:rsidP="00D97FC5">
      <w:pPr>
        <w:pStyle w:val="a0"/>
        <w:spacing w:after="240"/>
        <w:rPr>
          <w:b/>
          <w:bCs/>
          <w:i/>
          <w:iCs/>
          <w:lang w:eastAsia="zh-CN"/>
        </w:rPr>
      </w:pPr>
      <w:r w:rsidRPr="00375382">
        <w:rPr>
          <w:b/>
          <w:bCs/>
          <w:i/>
          <w:iCs/>
          <w:lang w:eastAsia="zh-CN"/>
        </w:rPr>
        <w:t>Proposal 15</w:t>
      </w:r>
      <w:r w:rsidRPr="00C91932">
        <w:rPr>
          <w:b/>
          <w:bCs/>
          <w:i/>
          <w:iCs/>
          <w:lang w:eastAsia="zh-CN"/>
        </w:rPr>
        <w:t>:</w:t>
      </w:r>
      <w:r>
        <w:rPr>
          <w:b/>
          <w:bCs/>
          <w:i/>
          <w:iCs/>
          <w:lang w:eastAsia="zh-CN"/>
        </w:rPr>
        <w:t xml:space="preserve"> </w:t>
      </w:r>
      <w:r w:rsidRPr="00C91932">
        <w:rPr>
          <w:b/>
          <w:bCs/>
          <w:i/>
          <w:iCs/>
          <w:lang w:eastAsia="zh-CN"/>
        </w:rPr>
        <w:t>it is best keeping the existing Rel-16 definition of T1 when UE performs CPS-only monitoring and provide freedom to UE implementation to select the most appropriate candidate slots within the RSW based on the exact situation / transmission circumstances.</w:t>
      </w:r>
    </w:p>
    <w:p w14:paraId="481C5A9C" w14:textId="77777777" w:rsidR="00D97FC5" w:rsidRPr="00366D73" w:rsidRDefault="00D97FC5" w:rsidP="00D97FC5">
      <w:pPr>
        <w:pStyle w:val="a0"/>
        <w:spacing w:after="0"/>
        <w:rPr>
          <w:rFonts w:eastAsiaTheme="minorEastAsia"/>
          <w:b/>
          <w:i/>
          <w:iCs/>
          <w:lang w:eastAsia="zh-CN"/>
        </w:rPr>
      </w:pPr>
      <w:r w:rsidRPr="00375382">
        <w:rPr>
          <w:rFonts w:eastAsiaTheme="minorEastAsia" w:hint="eastAsia"/>
          <w:b/>
          <w:i/>
          <w:iCs/>
          <w:color w:val="000000" w:themeColor="text1"/>
          <w:lang w:eastAsia="zh-CN"/>
        </w:rPr>
        <w:t>P</w:t>
      </w:r>
      <w:r w:rsidRPr="00375382">
        <w:rPr>
          <w:rFonts w:eastAsiaTheme="minorEastAsia"/>
          <w:b/>
          <w:i/>
          <w:iCs/>
          <w:color w:val="000000" w:themeColor="text1"/>
          <w:lang w:eastAsia="zh-CN"/>
        </w:rPr>
        <w:t>roposal 16</w:t>
      </w:r>
      <w:r w:rsidRPr="00366D73">
        <w:rPr>
          <w:rFonts w:eastAsiaTheme="minorEastAsia"/>
          <w:b/>
          <w:i/>
          <w:iCs/>
          <w:lang w:eastAsia="zh-CN"/>
        </w:rPr>
        <w:t xml:space="preserve">: For the selection of Y </w:t>
      </w:r>
      <w:r>
        <w:rPr>
          <w:rFonts w:eastAsiaTheme="minorEastAsia"/>
          <w:b/>
          <w:i/>
          <w:iCs/>
          <w:lang w:eastAsia="zh-CN"/>
        </w:rPr>
        <w:t xml:space="preserve">and Y’ </w:t>
      </w:r>
      <w:r w:rsidRPr="00366D73">
        <w:rPr>
          <w:rFonts w:eastAsiaTheme="minorEastAsia"/>
          <w:b/>
          <w:i/>
          <w:iCs/>
          <w:lang w:eastAsia="zh-CN"/>
        </w:rPr>
        <w:t>candidate slots</w:t>
      </w:r>
      <w:r>
        <w:rPr>
          <w:rFonts w:eastAsiaTheme="minorEastAsia"/>
          <w:b/>
          <w:i/>
          <w:iCs/>
          <w:lang w:eastAsia="zh-CN"/>
        </w:rPr>
        <w:t xml:space="preserve"> for periodic and aperiodic transmissions, respectively</w:t>
      </w:r>
      <w:r w:rsidRPr="00366D73">
        <w:rPr>
          <w:rFonts w:eastAsiaTheme="minorEastAsia"/>
          <w:b/>
          <w:i/>
          <w:iCs/>
          <w:lang w:eastAsia="zh-CN"/>
        </w:rPr>
        <w:t>,</w:t>
      </w:r>
    </w:p>
    <w:p w14:paraId="02CCF73B" w14:textId="77777777" w:rsidR="00D97FC5" w:rsidRPr="003633B5" w:rsidRDefault="00D97FC5" w:rsidP="00D97FC5">
      <w:pPr>
        <w:pStyle w:val="a0"/>
        <w:numPr>
          <w:ilvl w:val="1"/>
          <w:numId w:val="11"/>
        </w:numPr>
        <w:spacing w:after="240"/>
        <w:rPr>
          <w:rFonts w:eastAsiaTheme="minorEastAsia"/>
          <w:b/>
          <w:i/>
          <w:iCs/>
          <w:color w:val="000000" w:themeColor="text1"/>
          <w:lang w:eastAsia="zh-CN"/>
        </w:rPr>
      </w:pPr>
      <w:r w:rsidRPr="00366D73">
        <w:rPr>
          <w:rFonts w:eastAsiaTheme="minorEastAsia"/>
          <w:b/>
          <w:i/>
          <w:iCs/>
          <w:color w:val="000000" w:themeColor="text1"/>
          <w:lang w:eastAsia="zh-CN"/>
        </w:rPr>
        <w:t>The agreed (pre-)configured range of values for the minimum number of Y</w:t>
      </w:r>
      <w:r>
        <w:rPr>
          <w:rFonts w:eastAsiaTheme="minorEastAsia"/>
          <w:b/>
          <w:i/>
          <w:iCs/>
          <w:color w:val="000000" w:themeColor="text1"/>
          <w:lang w:eastAsia="zh-CN"/>
        </w:rPr>
        <w:t xml:space="preserve"> and Y’</w:t>
      </w:r>
      <w:r w:rsidRPr="00366D73">
        <w:rPr>
          <w:rFonts w:eastAsiaTheme="minorEastAsia"/>
          <w:b/>
          <w:i/>
          <w:iCs/>
          <w:color w:val="000000" w:themeColor="text1"/>
          <w:lang w:eastAsia="zh-CN"/>
        </w:rPr>
        <w:t xml:space="preserve"> candidate slots (Y</w:t>
      </w:r>
      <w:r w:rsidRPr="00366D73">
        <w:rPr>
          <w:rFonts w:eastAsiaTheme="minorEastAsia"/>
          <w:b/>
          <w:i/>
          <w:iCs/>
          <w:color w:val="000000" w:themeColor="text1"/>
          <w:vertAlign w:val="subscript"/>
          <w:lang w:eastAsia="zh-CN"/>
        </w:rPr>
        <w:t>min</w:t>
      </w:r>
      <w:r>
        <w:rPr>
          <w:rFonts w:eastAsiaTheme="minorEastAsia"/>
          <w:b/>
          <w:i/>
          <w:iCs/>
          <w:color w:val="000000" w:themeColor="text1"/>
          <w:lang w:eastAsia="zh-CN"/>
        </w:rPr>
        <w:t xml:space="preserve"> and </w:t>
      </w:r>
      <w:r w:rsidRPr="00366D73">
        <w:rPr>
          <w:rFonts w:eastAsiaTheme="minorEastAsia"/>
          <w:b/>
          <w:i/>
          <w:iCs/>
          <w:color w:val="000000" w:themeColor="text1"/>
          <w:lang w:eastAsia="zh-CN"/>
        </w:rPr>
        <w:t>Y</w:t>
      </w:r>
      <w:r>
        <w:rPr>
          <w:rFonts w:eastAsiaTheme="minorEastAsia"/>
          <w:b/>
          <w:i/>
          <w:iCs/>
          <w:color w:val="000000" w:themeColor="text1"/>
          <w:lang w:eastAsia="zh-CN"/>
        </w:rPr>
        <w:t>’</w:t>
      </w:r>
      <w:r w:rsidRPr="00366D73">
        <w:rPr>
          <w:rFonts w:eastAsiaTheme="minorEastAsia"/>
          <w:b/>
          <w:i/>
          <w:iCs/>
          <w:color w:val="000000" w:themeColor="text1"/>
          <w:vertAlign w:val="subscript"/>
          <w:lang w:eastAsia="zh-CN"/>
        </w:rPr>
        <w:t>min</w:t>
      </w:r>
      <w:r>
        <w:rPr>
          <w:rFonts w:eastAsiaTheme="minorEastAsia"/>
          <w:b/>
          <w:i/>
          <w:iCs/>
          <w:color w:val="000000" w:themeColor="text1"/>
          <w:lang w:eastAsia="zh-CN"/>
        </w:rPr>
        <w:t>)</w:t>
      </w:r>
      <w:r w:rsidRPr="00366D73">
        <w:rPr>
          <w:rFonts w:eastAsiaTheme="minorEastAsia"/>
          <w:b/>
          <w:i/>
          <w:iCs/>
          <w:color w:val="000000" w:themeColor="text1"/>
          <w:lang w:eastAsia="zh-CN"/>
        </w:rPr>
        <w:t xml:space="preserve"> should be based on L1 transmission priority to ensure sufficient resources for high priority transmissions.</w:t>
      </w:r>
    </w:p>
    <w:p w14:paraId="0B80F798" w14:textId="77777777" w:rsidR="00D97FC5" w:rsidRDefault="00D97FC5" w:rsidP="00D97FC5">
      <w:pPr>
        <w:pStyle w:val="a0"/>
        <w:spacing w:after="0"/>
        <w:rPr>
          <w:rFonts w:eastAsiaTheme="minorEastAsia"/>
          <w:b/>
          <w:bCs/>
          <w:i/>
          <w:iCs/>
          <w:lang w:eastAsia="zh-CN"/>
        </w:rPr>
      </w:pPr>
      <w:r w:rsidRPr="00CC158D">
        <w:rPr>
          <w:rFonts w:eastAsiaTheme="minorEastAsia"/>
          <w:b/>
          <w:bCs/>
          <w:i/>
          <w:iCs/>
          <w:lang w:eastAsia="zh-CN"/>
        </w:rPr>
        <w:t xml:space="preserve">Proposal 17: </w:t>
      </w:r>
      <w:r>
        <w:rPr>
          <w:rFonts w:eastAsiaTheme="minorEastAsia"/>
          <w:b/>
          <w:bCs/>
          <w:i/>
          <w:iCs/>
          <w:lang w:eastAsia="zh-CN"/>
        </w:rPr>
        <w:t>For the CPS monitoring window [</w:t>
      </w:r>
      <w:r w:rsidRPr="00F239D2">
        <w:rPr>
          <w:rFonts w:eastAsiaTheme="minorEastAsia"/>
          <w:b/>
          <w:bCs/>
          <w:i/>
          <w:iCs/>
          <w:lang w:eastAsia="zh-CN"/>
        </w:rPr>
        <w:t>n+T</w:t>
      </w:r>
      <w:r w:rsidRPr="00F239D2">
        <w:rPr>
          <w:rFonts w:eastAsiaTheme="minorEastAsia"/>
          <w:b/>
          <w:bCs/>
          <w:vertAlign w:val="subscript"/>
          <w:lang w:eastAsia="zh-CN"/>
        </w:rPr>
        <w:t>A</w:t>
      </w:r>
      <w:r w:rsidRPr="00F239D2">
        <w:rPr>
          <w:rFonts w:eastAsiaTheme="minorEastAsia"/>
          <w:b/>
          <w:bCs/>
          <w:i/>
          <w:iCs/>
          <w:lang w:eastAsia="zh-CN"/>
        </w:rPr>
        <w:t>, n+T</w:t>
      </w:r>
      <w:r w:rsidRPr="00F239D2">
        <w:rPr>
          <w:rFonts w:eastAsiaTheme="minorEastAsia"/>
          <w:b/>
          <w:bCs/>
          <w:vertAlign w:val="subscript"/>
          <w:lang w:eastAsia="zh-CN"/>
        </w:rPr>
        <w:t>B</w:t>
      </w:r>
      <w:r>
        <w:rPr>
          <w:rFonts w:eastAsiaTheme="minorEastAsia"/>
          <w:b/>
          <w:bCs/>
          <w:i/>
          <w:iCs/>
          <w:lang w:eastAsia="zh-CN"/>
        </w:rPr>
        <w:t>],</w:t>
      </w:r>
    </w:p>
    <w:p w14:paraId="6DA742BB" w14:textId="77777777" w:rsidR="00D97FC5" w:rsidRDefault="00D97FC5" w:rsidP="00D97FC5">
      <w:pPr>
        <w:pStyle w:val="a0"/>
        <w:numPr>
          <w:ilvl w:val="0"/>
          <w:numId w:val="39"/>
        </w:numPr>
        <w:spacing w:after="0"/>
        <w:rPr>
          <w:rFonts w:eastAsiaTheme="minorEastAsia"/>
          <w:b/>
          <w:bCs/>
          <w:i/>
          <w:iCs/>
          <w:lang w:eastAsia="zh-CN"/>
        </w:rPr>
      </w:pPr>
      <w:r w:rsidRPr="00F239D2">
        <w:rPr>
          <w:rFonts w:eastAsiaTheme="minorEastAsia"/>
          <w:b/>
          <w:bCs/>
          <w:i/>
          <w:iCs/>
          <w:lang w:eastAsia="zh-CN"/>
        </w:rPr>
        <w:t>By default, M is 31 unless (pre-)configured with another value, or where M is (pre-)configured based on transmission priority</w:t>
      </w:r>
      <w:r>
        <w:rPr>
          <w:rFonts w:eastAsiaTheme="minorEastAsia"/>
          <w:b/>
          <w:bCs/>
          <w:i/>
          <w:iCs/>
          <w:lang w:eastAsia="zh-CN"/>
        </w:rPr>
        <w:t>.</w:t>
      </w:r>
    </w:p>
    <w:p w14:paraId="44B7E8D5" w14:textId="77777777" w:rsidR="00D97FC5" w:rsidRPr="00CC158D" w:rsidRDefault="00D97FC5" w:rsidP="00D97FC5">
      <w:pPr>
        <w:pStyle w:val="a0"/>
        <w:numPr>
          <w:ilvl w:val="0"/>
          <w:numId w:val="39"/>
        </w:numPr>
        <w:spacing w:after="240"/>
        <w:rPr>
          <w:rFonts w:eastAsiaTheme="minorEastAsia"/>
          <w:b/>
          <w:bCs/>
          <w:i/>
          <w:iCs/>
          <w:lang w:eastAsia="zh-CN"/>
        </w:rPr>
      </w:pPr>
      <w:r w:rsidRPr="00F239D2">
        <w:rPr>
          <w:rFonts w:eastAsiaTheme="minorEastAsia"/>
          <w:b/>
          <w:bCs/>
          <w:i/>
          <w:iCs/>
          <w:lang w:eastAsia="zh-CN"/>
        </w:rPr>
        <w:t xml:space="preserve">The range of (pre-)configured M from value </w:t>
      </w:r>
      <w:r>
        <w:rPr>
          <w:rFonts w:eastAsiaTheme="minorEastAsia"/>
          <w:b/>
          <w:bCs/>
          <w:i/>
          <w:iCs/>
          <w:lang w:eastAsia="zh-CN"/>
        </w:rPr>
        <w:t xml:space="preserve">0 </w:t>
      </w:r>
      <w:r w:rsidRPr="00F239D2">
        <w:rPr>
          <w:rFonts w:eastAsiaTheme="minorEastAsia"/>
          <w:b/>
          <w:bCs/>
          <w:i/>
          <w:iCs/>
          <w:lang w:eastAsia="zh-CN"/>
        </w:rPr>
        <w:t>up to 30</w:t>
      </w:r>
      <w:r>
        <w:rPr>
          <w:rFonts w:eastAsiaTheme="minorEastAsia"/>
          <w:b/>
          <w:bCs/>
          <w:i/>
          <w:iCs/>
          <w:lang w:eastAsia="zh-CN"/>
        </w:rPr>
        <w:t>.</w:t>
      </w:r>
    </w:p>
    <w:p w14:paraId="157122EB" w14:textId="4488A527" w:rsidR="00D97FC5" w:rsidRPr="00CC6677" w:rsidRDefault="00D97FC5" w:rsidP="00D97FC5">
      <w:pPr>
        <w:pStyle w:val="a0"/>
        <w:spacing w:after="240"/>
        <w:rPr>
          <w:rFonts w:eastAsiaTheme="minorEastAsia"/>
          <w:b/>
          <w:i/>
          <w:iCs/>
          <w:color w:val="000000" w:themeColor="text1"/>
          <w:lang w:eastAsia="zh-CN"/>
        </w:rPr>
      </w:pPr>
      <w:r w:rsidRPr="00CC6677">
        <w:rPr>
          <w:rFonts w:eastAsiaTheme="minorEastAsia" w:hint="eastAsia"/>
          <w:b/>
          <w:i/>
          <w:iCs/>
          <w:color w:val="000000" w:themeColor="text1"/>
          <w:lang w:eastAsia="zh-CN"/>
        </w:rPr>
        <w:t>P</w:t>
      </w:r>
      <w:r w:rsidRPr="00CC6677">
        <w:rPr>
          <w:rFonts w:eastAsiaTheme="minorEastAsia"/>
          <w:b/>
          <w:i/>
          <w:iCs/>
          <w:color w:val="000000" w:themeColor="text1"/>
          <w:lang w:eastAsia="zh-CN"/>
        </w:rPr>
        <w:t xml:space="preserve">roposal 18: Revise </w:t>
      </w:r>
      <m:oMath>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y</m:t>
            </m:r>
          </m:sub>
          <m:sup>
            <m:r>
              <m:rPr>
                <m:sty m:val="bi"/>
              </m:rPr>
              <w:rPr>
                <w:rFonts w:ascii="Cambria Math" w:eastAsiaTheme="minorEastAsia" w:hAnsi="Cambria Math"/>
                <w:color w:val="000000" w:themeColor="text1"/>
                <w:lang w:eastAsia="zh-CN"/>
              </w:rPr>
              <m:t>SL</m:t>
            </m:r>
          </m:sup>
        </m:sSubSup>
      </m:oMath>
      <w:r w:rsidRPr="00CC6677">
        <w:rPr>
          <w:rFonts w:eastAsiaTheme="minorEastAsia" w:hint="eastAsia"/>
          <w:b/>
          <w:i/>
          <w:iCs/>
          <w:color w:val="000000" w:themeColor="text1"/>
          <w:lang w:eastAsia="zh-CN"/>
        </w:rPr>
        <w:t xml:space="preserve"> </w:t>
      </w:r>
      <w:r w:rsidRPr="00CC6677">
        <w:rPr>
          <w:rFonts w:eastAsiaTheme="minorEastAsia"/>
          <w:b/>
          <w:i/>
          <w:iCs/>
          <w:color w:val="000000" w:themeColor="text1"/>
          <w:lang w:eastAsia="zh-CN"/>
        </w:rPr>
        <w:t xml:space="preserve">and </w:t>
      </w:r>
      <m:oMath>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y-k×</m:t>
            </m:r>
            <m:sSub>
              <m:sSubPr>
                <m:ctrlPr>
                  <w:rPr>
                    <w:rFonts w:ascii="Cambria Math" w:eastAsiaTheme="minorEastAsia" w:hAnsi="Cambria Math"/>
                    <w:b/>
                    <w:i/>
                    <w:iCs/>
                    <w:color w:val="000000" w:themeColor="text1"/>
                    <w:lang w:eastAsia="zh-CN"/>
                  </w:rPr>
                </m:ctrlPr>
              </m:sSubPr>
              <m:e>
                <m:r>
                  <m:rPr>
                    <m:sty m:val="bi"/>
                  </m:rPr>
                  <w:rPr>
                    <w:rFonts w:ascii="Cambria Math" w:eastAsiaTheme="minorEastAsia" w:hAnsi="Cambria Math"/>
                    <w:color w:val="000000" w:themeColor="text1"/>
                    <w:lang w:eastAsia="zh-CN"/>
                  </w:rPr>
                  <m:t>P</m:t>
                </m:r>
              </m:e>
              <m:sub>
                <m:r>
                  <m:rPr>
                    <m:sty m:val="bi"/>
                  </m:rPr>
                  <w:rPr>
                    <w:rFonts w:ascii="Cambria Math" w:eastAsiaTheme="minorEastAsia" w:hAnsi="Cambria Math"/>
                    <w:color w:val="000000" w:themeColor="text1"/>
                    <w:lang w:eastAsia="zh-CN"/>
                  </w:rPr>
                  <m:t>reserve</m:t>
                </m:r>
              </m:sub>
            </m:sSub>
          </m:sub>
          <m:sup>
            <m:r>
              <m:rPr>
                <m:sty m:val="bi"/>
              </m:rPr>
              <w:rPr>
                <w:rFonts w:ascii="Cambria Math" w:eastAsiaTheme="minorEastAsia" w:hAnsi="Cambria Math"/>
                <w:color w:val="000000" w:themeColor="text1"/>
                <w:lang w:eastAsia="zh-CN"/>
              </w:rPr>
              <m:t>SL</m:t>
            </m:r>
          </m:sup>
        </m:sSubSup>
      </m:oMath>
      <w:r w:rsidRPr="00CC6677">
        <w:rPr>
          <w:rFonts w:eastAsiaTheme="minorEastAsia" w:hint="eastAsia"/>
          <w:b/>
          <w:i/>
          <w:iCs/>
          <w:color w:val="000000" w:themeColor="text1"/>
          <w:lang w:eastAsia="zh-CN"/>
        </w:rPr>
        <w:t xml:space="preserve"> </w:t>
      </w:r>
      <w:r w:rsidRPr="00CC6677">
        <w:rPr>
          <w:rFonts w:eastAsiaTheme="minorEastAsia"/>
          <w:b/>
          <w:i/>
          <w:iCs/>
          <w:color w:val="000000" w:themeColor="text1"/>
          <w:lang w:eastAsia="zh-CN"/>
        </w:rPr>
        <w:t xml:space="preserve">to </w:t>
      </w:r>
      <m:oMath>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y</m:t>
            </m:r>
          </m:sub>
          <m:sup>
            <m:r>
              <m:rPr>
                <m:sty m:val="bi"/>
              </m:rPr>
              <w:rPr>
                <w:rFonts w:ascii="Cambria Math" w:eastAsiaTheme="minorEastAsia" w:hAnsi="Cambria Math"/>
                <w:color w:val="000000" w:themeColor="text1"/>
                <w:lang w:eastAsia="zh-CN"/>
              </w:rPr>
              <m:t>SL</m:t>
            </m:r>
          </m:sup>
        </m:sSubSup>
      </m:oMath>
      <w:r w:rsidRPr="00CC6677">
        <w:rPr>
          <w:rFonts w:eastAsiaTheme="minorEastAsia"/>
          <w:b/>
          <w:i/>
          <w:iCs/>
          <w:color w:val="000000" w:themeColor="text1"/>
          <w:lang w:eastAsia="zh-CN"/>
        </w:rPr>
        <w:t xml:space="preserve"> and </w:t>
      </w:r>
      <m:oMath>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y-k×</m:t>
            </m:r>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P</m:t>
                </m:r>
              </m:e>
              <m:sub>
                <m:r>
                  <m:rPr>
                    <m:sty m:val="bi"/>
                  </m:rPr>
                  <w:rPr>
                    <w:rFonts w:ascii="Cambria Math" w:eastAsiaTheme="minorEastAsia" w:hAnsi="Cambria Math"/>
                    <w:color w:val="000000" w:themeColor="text1"/>
                    <w:lang w:eastAsia="zh-CN"/>
                  </w:rPr>
                  <m:t>reserve</m:t>
                </m:r>
              </m:sub>
              <m:sup>
                <m:r>
                  <m:rPr>
                    <m:sty m:val="bi"/>
                  </m:rPr>
                  <w:rPr>
                    <w:rFonts w:ascii="Cambria Math" w:eastAsiaTheme="minorEastAsia" w:hAnsi="Cambria Math"/>
                    <w:color w:val="000000" w:themeColor="text1"/>
                    <w:lang w:eastAsia="zh-CN"/>
                  </w:rPr>
                  <m:t>'</m:t>
                </m:r>
              </m:sup>
            </m:sSubSup>
          </m:sub>
          <m:sup>
            <m:r>
              <m:rPr>
                <m:sty m:val="bi"/>
              </m:rPr>
              <w:rPr>
                <w:rFonts w:ascii="Cambria Math" w:eastAsiaTheme="minorEastAsia" w:hAnsi="Cambria Math"/>
                <w:color w:val="000000" w:themeColor="text1"/>
                <w:lang w:eastAsia="zh-CN"/>
              </w:rPr>
              <m:t>'SL</m:t>
            </m:r>
          </m:sup>
        </m:sSubSup>
      </m:oMath>
      <w:r w:rsidRPr="00CC6677">
        <w:rPr>
          <w:rFonts w:eastAsiaTheme="minorEastAsia"/>
          <w:b/>
          <w:i/>
          <w:iCs/>
          <w:color w:val="000000" w:themeColor="text1"/>
          <w:lang w:eastAsia="zh-CN"/>
        </w:rPr>
        <w:t xml:space="preserve"> in TS 38.214.</w:t>
      </w:r>
    </w:p>
    <w:p w14:paraId="5E445614" w14:textId="77777777" w:rsidR="00D97FC5" w:rsidRDefault="00D97FC5" w:rsidP="0063508F">
      <w:pPr>
        <w:pStyle w:val="1"/>
        <w:spacing w:before="240" w:after="60"/>
        <w:rPr>
          <w:rFonts w:ascii="Times New Roman" w:eastAsia="MS Mincho" w:hAnsi="Times New Roman" w:cs="Times New Roman"/>
          <w:kern w:val="0"/>
          <w:lang w:eastAsia="en-US"/>
        </w:rPr>
      </w:pPr>
      <w:bookmarkStart w:id="4" w:name="OLE_LINK1"/>
      <w:bookmarkStart w:id="5" w:name="OLE_LINK2"/>
    </w:p>
    <w:p w14:paraId="63AC2B6A" w14:textId="59D512F0" w:rsidR="00962CB0" w:rsidRPr="0063508F" w:rsidRDefault="00962CB0" w:rsidP="0063508F">
      <w:pPr>
        <w:pStyle w:val="1"/>
        <w:spacing w:before="240" w:after="60"/>
        <w:rPr>
          <w:rFonts w:ascii="Times New Roman" w:eastAsia="MS Mincho" w:hAnsi="Times New Roman" w:cs="Times New Roman"/>
          <w:kern w:val="0"/>
          <w:lang w:eastAsia="en-US"/>
        </w:rPr>
      </w:pPr>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bookmarkEnd w:id="4"/>
    <w:bookmarkEnd w:id="5"/>
    <w:p w14:paraId="78BD1B07" w14:textId="26860A10" w:rsidR="007A6DEB" w:rsidRDefault="007A6DEB" w:rsidP="007A6DEB">
      <w:pPr>
        <w:contextualSpacing/>
        <w:rPr>
          <w:rFonts w:eastAsia="Batang" w:cs="Arial"/>
          <w:lang w:eastAsia="zh-CN"/>
        </w:rPr>
      </w:pPr>
      <w:r>
        <w:rPr>
          <w:rFonts w:eastAsiaTheme="minorEastAsia" w:hint="eastAsia"/>
          <w:szCs w:val="20"/>
          <w:lang w:eastAsia="zh-CN"/>
        </w:rPr>
        <w:t>[</w:t>
      </w:r>
      <w:r w:rsidR="00231A95">
        <w:rPr>
          <w:rFonts w:eastAsiaTheme="minorEastAsia"/>
          <w:szCs w:val="20"/>
          <w:lang w:eastAsia="zh-CN"/>
        </w:rPr>
        <w:t>1</w:t>
      </w:r>
      <w:r>
        <w:rPr>
          <w:rFonts w:eastAsiaTheme="minorEastAsia"/>
          <w:szCs w:val="20"/>
          <w:lang w:eastAsia="zh-CN"/>
        </w:rPr>
        <w:t>] Chairman’s notes</w:t>
      </w:r>
      <w:r>
        <w:rPr>
          <w:rFonts w:eastAsia="Batang" w:cs="Arial"/>
          <w:lang w:eastAsia="zh-CN"/>
        </w:rPr>
        <w:t>, RAN1 #10</w:t>
      </w:r>
      <w:r w:rsidR="005868BA">
        <w:rPr>
          <w:rFonts w:eastAsia="Batang" w:cs="Arial"/>
          <w:lang w:eastAsia="zh-CN"/>
        </w:rPr>
        <w:t>7</w:t>
      </w:r>
      <w:r>
        <w:rPr>
          <w:rFonts w:eastAsia="Batang" w:cs="Arial"/>
          <w:lang w:eastAsia="zh-CN"/>
        </w:rPr>
        <w:t>-e</w:t>
      </w:r>
    </w:p>
    <w:p w14:paraId="65D70A62" w14:textId="5F8D3581" w:rsidR="007A6DEB" w:rsidRDefault="007A6DEB" w:rsidP="007A6DEB">
      <w:pPr>
        <w:ind w:left="284" w:hanging="284"/>
        <w:contextualSpacing/>
        <w:rPr>
          <w:rFonts w:eastAsia="Batang" w:cs="Arial"/>
          <w:lang w:eastAsia="zh-CN"/>
        </w:rPr>
      </w:pPr>
      <w:r>
        <w:rPr>
          <w:rFonts w:eastAsia="Batang" w:cs="Arial"/>
          <w:lang w:eastAsia="zh-CN"/>
        </w:rPr>
        <w:t>[</w:t>
      </w:r>
      <w:r w:rsidR="00231A95">
        <w:rPr>
          <w:rFonts w:eastAsia="Batang" w:cs="Arial"/>
          <w:lang w:eastAsia="zh-CN"/>
        </w:rPr>
        <w:t>2</w:t>
      </w:r>
      <w:r>
        <w:rPr>
          <w:rFonts w:eastAsia="Batang" w:cs="Arial"/>
          <w:lang w:eastAsia="zh-CN"/>
        </w:rPr>
        <w:t>] R1-21</w:t>
      </w:r>
      <w:r w:rsidR="005868BA">
        <w:rPr>
          <w:rFonts w:eastAsia="Batang" w:cs="Arial"/>
          <w:lang w:eastAsia="zh-CN"/>
        </w:rPr>
        <w:t>12528</w:t>
      </w:r>
      <w:r>
        <w:rPr>
          <w:rFonts w:eastAsia="Batang" w:cs="Arial"/>
          <w:lang w:eastAsia="zh-CN"/>
        </w:rPr>
        <w:t xml:space="preserve"> “FL summary for AI </w:t>
      </w:r>
      <w:r w:rsidRPr="0018286B">
        <w:rPr>
          <w:rFonts w:eastAsia="Batang" w:cs="Arial"/>
          <w:lang w:eastAsia="zh-CN"/>
        </w:rPr>
        <w:t>8.11.1.1 – resource allocation for power saving (final</w:t>
      </w:r>
      <w:r>
        <w:rPr>
          <w:rFonts w:eastAsia="Batang" w:cs="Arial"/>
          <w:lang w:eastAsia="zh-CN"/>
        </w:rPr>
        <w:t xml:space="preserve"> EOM</w:t>
      </w:r>
      <w:r w:rsidRPr="0018286B">
        <w:rPr>
          <w:rFonts w:eastAsia="Batang" w:cs="Arial"/>
          <w:lang w:eastAsia="zh-CN"/>
        </w:rPr>
        <w:t>)</w:t>
      </w:r>
      <w:r>
        <w:rPr>
          <w:rFonts w:eastAsia="Batang" w:cs="Arial"/>
          <w:lang w:eastAsia="zh-CN"/>
        </w:rPr>
        <w:t>”, Moderator (OPPO), RAN1#10</w:t>
      </w:r>
      <w:r w:rsidR="00377242">
        <w:rPr>
          <w:rFonts w:eastAsia="Batang" w:cs="Arial"/>
          <w:lang w:eastAsia="zh-CN"/>
        </w:rPr>
        <w:t>6</w:t>
      </w:r>
      <w:r w:rsidR="005868BA">
        <w:rPr>
          <w:rFonts w:eastAsia="Batang" w:cs="Arial"/>
          <w:lang w:eastAsia="zh-CN"/>
        </w:rPr>
        <w:t>bis</w:t>
      </w:r>
      <w:r>
        <w:rPr>
          <w:rFonts w:eastAsia="Batang" w:cs="Arial"/>
          <w:lang w:eastAsia="zh-CN"/>
        </w:rPr>
        <w:t>-e</w:t>
      </w:r>
    </w:p>
    <w:p w14:paraId="589184D8" w14:textId="77777777" w:rsidR="00681371" w:rsidRDefault="00681371" w:rsidP="007A6DEB">
      <w:pPr>
        <w:ind w:left="284" w:hanging="284"/>
        <w:contextualSpacing/>
        <w:rPr>
          <w:rFonts w:eastAsia="Batang" w:cs="Arial"/>
          <w:lang w:eastAsia="zh-CN"/>
        </w:rPr>
      </w:pPr>
    </w:p>
    <w:p w14:paraId="19B1C7E0" w14:textId="2B856BA2" w:rsidR="002C08B0" w:rsidRDefault="002C08B0" w:rsidP="00381883">
      <w:pPr>
        <w:pStyle w:val="1"/>
        <w:spacing w:before="240" w:after="60"/>
        <w:rPr>
          <w:rFonts w:eastAsiaTheme="minorEastAsia"/>
        </w:rPr>
      </w:pPr>
      <w:r w:rsidRPr="00771BCB">
        <w:rPr>
          <w:rFonts w:ascii="Times New Roman" w:eastAsia="MS Mincho" w:hAnsi="Times New Roman" w:cs="Times New Roman"/>
          <w:kern w:val="0"/>
          <w:lang w:eastAsia="en-US"/>
        </w:rPr>
        <w:t xml:space="preserve">Appendix </w:t>
      </w:r>
      <w:r w:rsidR="00381883">
        <w:rPr>
          <w:rFonts w:ascii="Times New Roman" w:eastAsia="MS Mincho" w:hAnsi="Times New Roman" w:cs="Times New Roman"/>
          <w:kern w:val="0"/>
          <w:lang w:eastAsia="en-US"/>
        </w:rPr>
        <w:t>A</w:t>
      </w:r>
    </w:p>
    <w:tbl>
      <w:tblPr>
        <w:tblW w:w="9062" w:type="dxa"/>
        <w:tblCellMar>
          <w:left w:w="0" w:type="dxa"/>
          <w:right w:w="0" w:type="dxa"/>
        </w:tblCellMar>
        <w:tblLook w:val="0420" w:firstRow="1" w:lastRow="0" w:firstColumn="0" w:lastColumn="0" w:noHBand="0" w:noVBand="1"/>
      </w:tblPr>
      <w:tblGrid>
        <w:gridCol w:w="1975"/>
        <w:gridCol w:w="7087"/>
      </w:tblGrid>
      <w:tr w:rsidR="002C08B0" w:rsidRPr="00AD06FD" w14:paraId="261D7228" w14:textId="77777777" w:rsidTr="00413B7F">
        <w:trPr>
          <w:trHeight w:val="288"/>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44D9E29" w14:textId="77777777" w:rsidR="002C08B0" w:rsidRPr="00AD06FD" w:rsidRDefault="002C08B0" w:rsidP="00413B7F">
            <w:pPr>
              <w:contextualSpacing/>
              <w:rPr>
                <w:rFonts w:eastAsiaTheme="minorEastAsia" w:cs="Arial"/>
                <w:lang w:eastAsia="zh-CN"/>
              </w:rPr>
            </w:pPr>
            <w:r w:rsidRPr="00AD06FD">
              <w:rPr>
                <w:rFonts w:eastAsiaTheme="minorEastAsia" w:cs="Arial" w:hint="eastAsia"/>
                <w:b/>
                <w:bCs/>
                <w:lang w:eastAsia="zh-CN"/>
              </w:rPr>
              <w:t>Scenario</w:t>
            </w:r>
          </w:p>
        </w:tc>
        <w:tc>
          <w:tcPr>
            <w:tcW w:w="708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0B9772B" w14:textId="77777777" w:rsidR="002C08B0" w:rsidRPr="00AD06FD" w:rsidRDefault="002C08B0" w:rsidP="00413B7F">
            <w:pPr>
              <w:contextualSpacing/>
              <w:rPr>
                <w:rFonts w:eastAsiaTheme="minorEastAsia" w:cs="Arial"/>
                <w:lang w:eastAsia="zh-CN"/>
              </w:rPr>
            </w:pPr>
            <w:r w:rsidRPr="00AD06FD">
              <w:rPr>
                <w:rFonts w:eastAsiaTheme="minorEastAsia" w:cs="Arial" w:hint="eastAsia"/>
                <w:b/>
                <w:bCs/>
                <w:lang w:eastAsia="zh-CN"/>
              </w:rPr>
              <w:t>Manhattan Urban P2V with the interference of VUE</w:t>
            </w:r>
            <w:r>
              <w:rPr>
                <w:rFonts w:eastAsiaTheme="minorEastAsia" w:cs="Arial" w:hint="eastAsia"/>
                <w:b/>
                <w:bCs/>
                <w:lang w:eastAsia="zh-CN"/>
              </w:rPr>
              <w:t xml:space="preserve"> </w:t>
            </w:r>
            <w:r>
              <w:rPr>
                <w:rFonts w:eastAsiaTheme="minorEastAsia" w:cs="Arial"/>
                <w:b/>
                <w:bCs/>
                <w:lang w:eastAsia="zh-CN"/>
              </w:rPr>
              <w:t>(</w:t>
            </w:r>
            <w:r w:rsidRPr="00AD06FD">
              <w:rPr>
                <w:rFonts w:eastAsiaTheme="minorEastAsia" w:cs="Arial" w:hint="eastAsia"/>
                <w:b/>
                <w:bCs/>
                <w:lang w:eastAsia="zh-CN"/>
              </w:rPr>
              <w:t>including V2P and V2V</w:t>
            </w:r>
            <w:r>
              <w:rPr>
                <w:rFonts w:eastAsiaTheme="minorEastAsia" w:cs="Arial"/>
                <w:b/>
                <w:bCs/>
                <w:lang w:eastAsia="zh-CN"/>
              </w:rPr>
              <w:t xml:space="preserve">) </w:t>
            </w:r>
            <w:r w:rsidRPr="00AD06FD">
              <w:rPr>
                <w:rFonts w:eastAsiaTheme="minorEastAsia" w:cs="Arial" w:hint="eastAsia"/>
                <w:b/>
                <w:bCs/>
                <w:lang w:eastAsia="zh-CN"/>
              </w:rPr>
              <w:t xml:space="preserve">Location update is not modelled for pedestrian UE    </w:t>
            </w:r>
          </w:p>
        </w:tc>
      </w:tr>
      <w:tr w:rsidR="002C08B0" w:rsidRPr="00AD06FD" w14:paraId="034624F6" w14:textId="77777777" w:rsidTr="00413B7F">
        <w:trPr>
          <w:trHeight w:val="288"/>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2B13196"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Dropping of PUEs</w:t>
            </w:r>
          </w:p>
        </w:tc>
        <w:tc>
          <w:tcPr>
            <w:tcW w:w="708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2C82526"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TR 36.885 PUE dropping model. 500 PUEs</w:t>
            </w:r>
            <w:r>
              <w:rPr>
                <w:rFonts w:eastAsiaTheme="minorEastAsia" w:cs="Arial"/>
                <w:lang w:eastAsia="zh-CN"/>
              </w:rPr>
              <w:t xml:space="preserve"> </w:t>
            </w:r>
            <w:r w:rsidRPr="00AD06FD">
              <w:rPr>
                <w:rFonts w:eastAsiaTheme="minorEastAsia" w:cs="Arial" w:hint="eastAsia"/>
                <w:lang w:eastAsia="zh-CN"/>
              </w:rPr>
              <w:t>(Located in 9 grids)</w:t>
            </w:r>
          </w:p>
        </w:tc>
      </w:tr>
      <w:tr w:rsidR="002C08B0" w:rsidRPr="00AD06FD" w14:paraId="689220CD" w14:textId="77777777" w:rsidTr="00413B7F">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504921D"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Dropping of VUEs</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B66247A"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Urban Option A in TR 37.885 (30% TXs as interference, resource selection of V2P traffic is restricted within the active time of RX)</w:t>
            </w:r>
          </w:p>
        </w:tc>
      </w:tr>
      <w:tr w:rsidR="002C08B0" w:rsidRPr="00AD06FD" w14:paraId="42C009E3" w14:textId="77777777" w:rsidTr="00413B7F">
        <w:trPr>
          <w:trHeight w:val="152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901596D"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Traffic Model</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3D0753A" w14:textId="77777777" w:rsidR="002C08B0" w:rsidRPr="00EC44E5" w:rsidRDefault="002C08B0" w:rsidP="00413B7F">
            <w:pPr>
              <w:contextualSpacing/>
              <w:rPr>
                <w:rFonts w:eastAsiaTheme="minorEastAsia"/>
                <w:szCs w:val="20"/>
                <w:lang w:eastAsia="zh-CN"/>
              </w:rPr>
            </w:pPr>
            <w:r w:rsidRPr="00EC44E5">
              <w:rPr>
                <w:rFonts w:eastAsiaTheme="minorEastAsia"/>
                <w:szCs w:val="20"/>
                <w:lang w:eastAsia="zh-CN"/>
              </w:rPr>
              <w:t>For PUE: Traffic model for P-UE’s transmission in TS 36.885</w:t>
            </w:r>
          </w:p>
          <w:p w14:paraId="7F2E089C" w14:textId="77777777" w:rsidR="002C08B0" w:rsidRPr="00EC44E5" w:rsidRDefault="002C08B0" w:rsidP="0032163F">
            <w:pPr>
              <w:pStyle w:val="af8"/>
              <w:numPr>
                <w:ilvl w:val="0"/>
                <w:numId w:val="28"/>
              </w:numPr>
              <w:tabs>
                <w:tab w:val="left" w:pos="423"/>
              </w:tabs>
              <w:ind w:left="422" w:firstLineChars="0" w:hanging="282"/>
              <w:contextualSpacing/>
              <w:rPr>
                <w:rFonts w:ascii="Times New Roman" w:eastAsiaTheme="minorEastAsia" w:hAnsi="Times New Roman" w:cs="Times New Roman"/>
                <w:sz w:val="20"/>
                <w:szCs w:val="20"/>
              </w:rPr>
            </w:pPr>
            <w:r w:rsidRPr="00EC44E5">
              <w:rPr>
                <w:rFonts w:ascii="Times New Roman" w:eastAsiaTheme="minorEastAsia" w:hAnsi="Times New Roman" w:cs="Times New Roman"/>
                <w:sz w:val="20"/>
                <w:szCs w:val="20"/>
              </w:rPr>
              <w:t xml:space="preserve">The message size is fixed at 300 bytes and transmission frequency is 1Hz </w:t>
            </w:r>
          </w:p>
          <w:p w14:paraId="240D4102" w14:textId="77777777" w:rsidR="002C08B0" w:rsidRPr="00EC44E5" w:rsidRDefault="002C08B0" w:rsidP="0032163F">
            <w:pPr>
              <w:pStyle w:val="af8"/>
              <w:numPr>
                <w:ilvl w:val="0"/>
                <w:numId w:val="28"/>
              </w:numPr>
              <w:tabs>
                <w:tab w:val="left" w:pos="423"/>
              </w:tabs>
              <w:ind w:left="422" w:firstLineChars="0" w:hanging="282"/>
              <w:contextualSpacing/>
              <w:rPr>
                <w:rFonts w:ascii="Times New Roman" w:eastAsiaTheme="minorEastAsia" w:hAnsi="Times New Roman" w:cs="Times New Roman"/>
                <w:sz w:val="20"/>
                <w:szCs w:val="20"/>
              </w:rPr>
            </w:pPr>
            <w:r w:rsidRPr="00EC44E5">
              <w:rPr>
                <w:rFonts w:ascii="Times New Roman" w:hAnsi="Times New Roman" w:cs="Times New Roman"/>
                <w:sz w:val="20"/>
                <w:szCs w:val="20"/>
              </w:rPr>
              <w:t>‘</w:t>
            </w:r>
            <w:r w:rsidRPr="00EC44E5">
              <w:rPr>
                <w:rFonts w:ascii="Times New Roman" w:eastAsiaTheme="minorEastAsia" w:hAnsi="Times New Roman" w:cs="Times New Roman"/>
                <w:sz w:val="20"/>
                <w:szCs w:val="20"/>
              </w:rPr>
              <w:t>100ms’ latency requirement</w:t>
            </w:r>
          </w:p>
          <w:p w14:paraId="2B83B8C7" w14:textId="77777777" w:rsidR="002C08B0" w:rsidRPr="00EC44E5" w:rsidRDefault="002C08B0" w:rsidP="00413B7F">
            <w:pPr>
              <w:contextualSpacing/>
              <w:rPr>
                <w:rFonts w:eastAsiaTheme="minorEastAsia"/>
                <w:szCs w:val="20"/>
                <w:lang w:eastAsia="zh-CN"/>
              </w:rPr>
            </w:pPr>
            <w:r w:rsidRPr="00EC44E5">
              <w:rPr>
                <w:rFonts w:eastAsiaTheme="minorEastAsia"/>
                <w:szCs w:val="20"/>
                <w:lang w:eastAsia="zh-CN"/>
              </w:rPr>
              <w:t>For VUE: Periodic Model 2 in TR37.885 with following modifications:</w:t>
            </w:r>
          </w:p>
          <w:p w14:paraId="775475F8" w14:textId="77777777" w:rsidR="002C08B0" w:rsidRPr="00EC44E5" w:rsidRDefault="002C08B0" w:rsidP="0032163F">
            <w:pPr>
              <w:pStyle w:val="af8"/>
              <w:numPr>
                <w:ilvl w:val="0"/>
                <w:numId w:val="28"/>
              </w:numPr>
              <w:tabs>
                <w:tab w:val="left" w:pos="423"/>
              </w:tabs>
              <w:ind w:left="422" w:firstLineChars="0" w:hanging="282"/>
              <w:contextualSpacing/>
              <w:rPr>
                <w:rFonts w:ascii="Times New Roman" w:eastAsiaTheme="minorEastAsia" w:hAnsi="Times New Roman" w:cs="Times New Roman"/>
                <w:sz w:val="20"/>
                <w:szCs w:val="20"/>
              </w:rPr>
            </w:pPr>
            <w:r w:rsidRPr="00EC44E5">
              <w:rPr>
                <w:rFonts w:ascii="Times New Roman" w:eastAsiaTheme="minorEastAsia" w:hAnsi="Times New Roman" w:cs="Times New Roman"/>
                <w:sz w:val="20"/>
                <w:szCs w:val="20"/>
              </w:rPr>
              <w:t>Inter-packet arrival time: 50ms</w:t>
            </w:r>
          </w:p>
          <w:p w14:paraId="7E3E9676" w14:textId="77777777" w:rsidR="002C08B0" w:rsidRPr="00EC44E5" w:rsidRDefault="002C08B0" w:rsidP="0032163F">
            <w:pPr>
              <w:pStyle w:val="af8"/>
              <w:numPr>
                <w:ilvl w:val="0"/>
                <w:numId w:val="28"/>
              </w:numPr>
              <w:tabs>
                <w:tab w:val="left" w:pos="423"/>
              </w:tabs>
              <w:ind w:left="422" w:firstLineChars="0" w:hanging="282"/>
              <w:contextualSpacing/>
              <w:rPr>
                <w:rFonts w:ascii="Times New Roman" w:eastAsiaTheme="minorEastAsia" w:hAnsi="Times New Roman" w:cs="Times New Roman"/>
                <w:sz w:val="20"/>
                <w:szCs w:val="20"/>
              </w:rPr>
            </w:pPr>
            <w:r w:rsidRPr="00EC44E5">
              <w:rPr>
                <w:rFonts w:ascii="Times New Roman" w:eastAsiaTheme="minorEastAsia" w:hAnsi="Times New Roman" w:cs="Times New Roman"/>
                <w:sz w:val="20"/>
                <w:szCs w:val="20"/>
              </w:rPr>
              <w:t xml:space="preserve">Packet size: 1200 bytes </w:t>
            </w:r>
            <w:r>
              <w:rPr>
                <w:rFonts w:ascii="Times New Roman" w:eastAsiaTheme="minorEastAsia" w:hAnsi="Times New Roman" w:cs="Times New Roman"/>
                <w:sz w:val="20"/>
                <w:szCs w:val="20"/>
              </w:rPr>
              <w:t>(20%);</w:t>
            </w:r>
            <w:r w:rsidRPr="00EC44E5">
              <w:rPr>
                <w:rFonts w:ascii="Times New Roman" w:eastAsiaTheme="minorEastAsia" w:hAnsi="Times New Roman" w:cs="Times New Roman"/>
                <w:sz w:val="20"/>
                <w:szCs w:val="20"/>
              </w:rPr>
              <w:t xml:space="preserve"> 800 bytes </w:t>
            </w:r>
            <w:r>
              <w:rPr>
                <w:rFonts w:ascii="Times New Roman" w:eastAsiaTheme="minorEastAsia" w:hAnsi="Times New Roman" w:cs="Times New Roman"/>
                <w:sz w:val="20"/>
                <w:szCs w:val="20"/>
              </w:rPr>
              <w:t>(80%)</w:t>
            </w:r>
          </w:p>
          <w:p w14:paraId="421F384F" w14:textId="77777777" w:rsidR="002C08B0" w:rsidRPr="00EC44E5" w:rsidRDefault="002C08B0" w:rsidP="0032163F">
            <w:pPr>
              <w:pStyle w:val="af8"/>
              <w:numPr>
                <w:ilvl w:val="0"/>
                <w:numId w:val="28"/>
              </w:numPr>
              <w:tabs>
                <w:tab w:val="left" w:pos="423"/>
              </w:tabs>
              <w:ind w:left="422" w:firstLineChars="0" w:hanging="282"/>
              <w:contextualSpacing/>
              <w:rPr>
                <w:rFonts w:ascii="Times New Roman" w:eastAsiaTheme="minorEastAsia" w:hAnsi="Times New Roman" w:cs="Times New Roman"/>
                <w:sz w:val="20"/>
                <w:szCs w:val="20"/>
              </w:rPr>
            </w:pPr>
            <w:r w:rsidRPr="00EC44E5">
              <w:rPr>
                <w:rFonts w:ascii="Times New Roman" w:eastAsiaTheme="minorEastAsia" w:hAnsi="Times New Roman" w:cs="Times New Roman"/>
                <w:sz w:val="20"/>
                <w:szCs w:val="20"/>
              </w:rPr>
              <w:t>Latency requirement: 50ms</w:t>
            </w:r>
          </w:p>
        </w:tc>
      </w:tr>
      <w:tr w:rsidR="002C08B0" w:rsidRPr="00AD06FD" w14:paraId="67B4D9F1" w14:textId="77777777" w:rsidTr="00413B7F">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C48257A"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Cast Type</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6D29542"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Broadcast</w:t>
            </w:r>
          </w:p>
        </w:tc>
      </w:tr>
      <w:tr w:rsidR="002C08B0" w:rsidRPr="00AD06FD" w14:paraId="46AB8081" w14:textId="77777777" w:rsidTr="00413B7F">
        <w:trPr>
          <w:trHeight w:val="285"/>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019F202"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Carrier frequency</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E65E915"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6GHz</w:t>
            </w:r>
          </w:p>
        </w:tc>
      </w:tr>
      <w:tr w:rsidR="002C08B0" w:rsidRPr="00AD06FD" w14:paraId="4FD6D09E" w14:textId="77777777" w:rsidTr="00413B7F">
        <w:trPr>
          <w:trHeight w:val="26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C6D9F58"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Bandwidth</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486BB93"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40MHz</w:t>
            </w:r>
          </w:p>
        </w:tc>
      </w:tr>
      <w:tr w:rsidR="002C08B0" w:rsidRPr="00AD06FD" w14:paraId="53A74DF9" w14:textId="77777777" w:rsidTr="00413B7F">
        <w:trPr>
          <w:trHeight w:val="269"/>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F0E0B8C"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SCS</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8DDE501"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30KHz</w:t>
            </w:r>
          </w:p>
        </w:tc>
      </w:tr>
      <w:tr w:rsidR="002C08B0" w:rsidRPr="00AD06FD" w14:paraId="07361F7B" w14:textId="77777777" w:rsidTr="00413B7F">
        <w:trPr>
          <w:trHeight w:val="262"/>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46737E7"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Channel Model</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6D868B8"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TR 37.885 V2V Channel Model with the update for P2P/P2V/V2P</w:t>
            </w:r>
          </w:p>
        </w:tc>
      </w:tr>
      <w:tr w:rsidR="002C08B0" w:rsidRPr="00AD06FD" w14:paraId="4E4551A2" w14:textId="77777777" w:rsidTr="00413B7F">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6273D8"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 xml:space="preserve">Antenna </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6030E38"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TX port</w:t>
            </w:r>
            <w:r w:rsidRPr="00AD06FD">
              <w:rPr>
                <w:rFonts w:eastAsiaTheme="minorEastAsia" w:cs="Arial"/>
                <w:lang w:eastAsia="zh-CN"/>
              </w:rPr>
              <w:t>：</w:t>
            </w:r>
            <w:r w:rsidRPr="00AD06FD">
              <w:rPr>
                <w:rFonts w:eastAsiaTheme="minorEastAsia" w:cs="Arial" w:hint="eastAsia"/>
                <w:lang w:eastAsia="zh-CN"/>
              </w:rPr>
              <w:t>1   RX port</w:t>
            </w:r>
            <w:r w:rsidRPr="00AD06FD">
              <w:rPr>
                <w:rFonts w:eastAsiaTheme="minorEastAsia" w:cs="Arial"/>
                <w:lang w:eastAsia="zh-CN"/>
              </w:rPr>
              <w:t>：</w:t>
            </w:r>
            <w:r w:rsidRPr="00AD06FD">
              <w:rPr>
                <w:rFonts w:eastAsiaTheme="minorEastAsia" w:cs="Arial" w:hint="eastAsia"/>
                <w:lang w:eastAsia="zh-CN"/>
              </w:rPr>
              <w:t>2</w:t>
            </w:r>
          </w:p>
        </w:tc>
      </w:tr>
      <w:tr w:rsidR="002C08B0" w:rsidRPr="00AD06FD" w14:paraId="2DE6F1A0" w14:textId="77777777" w:rsidTr="00413B7F">
        <w:trPr>
          <w:trHeight w:val="231"/>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459A524"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 xml:space="preserve">Retransmission </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E21487F"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1</w:t>
            </w:r>
          </w:p>
        </w:tc>
      </w:tr>
      <w:tr w:rsidR="002C08B0" w:rsidRPr="00AD06FD" w14:paraId="7CA7EB95" w14:textId="77777777" w:rsidTr="00413B7F">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FD05787"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DRX Pattern</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6BA85B3" w14:textId="77777777" w:rsidR="002C08B0" w:rsidRPr="00AD06FD" w:rsidRDefault="002C08B0" w:rsidP="00413B7F">
            <w:pPr>
              <w:contextualSpacing/>
              <w:rPr>
                <w:rFonts w:eastAsiaTheme="minorEastAsia" w:cs="Arial"/>
                <w:lang w:eastAsia="zh-CN"/>
              </w:rPr>
            </w:pPr>
            <w:r w:rsidRPr="00AD06FD">
              <w:rPr>
                <w:rFonts w:eastAsiaTheme="minorEastAsia" w:cs="Arial" w:hint="eastAsia"/>
                <w:lang w:eastAsia="zh-CN"/>
              </w:rPr>
              <w:t>On duration: 15ms      DRX Cycle:50ms</w:t>
            </w:r>
          </w:p>
        </w:tc>
      </w:tr>
    </w:tbl>
    <w:p w14:paraId="51059EE0" w14:textId="77777777" w:rsidR="002C08B0" w:rsidRDefault="002C08B0" w:rsidP="002C08B0">
      <w:pPr>
        <w:contextualSpacing/>
        <w:rPr>
          <w:rFonts w:eastAsiaTheme="minorEastAsia" w:cs="Arial"/>
          <w:lang w:eastAsia="zh-CN"/>
        </w:rPr>
      </w:pPr>
    </w:p>
    <w:p w14:paraId="5FACD901" w14:textId="7735E83C" w:rsidR="002C08B0" w:rsidRDefault="002C08B0" w:rsidP="002C08B0">
      <w:pPr>
        <w:pStyle w:val="1"/>
        <w:spacing w:before="240" w:after="60"/>
        <w:rPr>
          <w:rFonts w:ascii="Times New Roman" w:eastAsia="MS Mincho" w:hAnsi="Times New Roman" w:cs="Times New Roman"/>
          <w:kern w:val="0"/>
          <w:lang w:eastAsia="en-US"/>
        </w:rPr>
      </w:pPr>
      <w:r w:rsidRPr="00771BCB">
        <w:rPr>
          <w:rFonts w:ascii="Times New Roman" w:eastAsia="MS Mincho" w:hAnsi="Times New Roman" w:cs="Times New Roman"/>
          <w:kern w:val="0"/>
          <w:lang w:eastAsia="en-US"/>
        </w:rPr>
        <w:t xml:space="preserve">Appendix </w:t>
      </w:r>
      <w:r w:rsidR="00381883">
        <w:rPr>
          <w:rFonts w:ascii="Times New Roman" w:eastAsia="MS Mincho" w:hAnsi="Times New Roman" w:cs="Times New Roman"/>
          <w:kern w:val="0"/>
          <w:lang w:eastAsia="en-US"/>
        </w:rPr>
        <w:t>B</w:t>
      </w:r>
    </w:p>
    <w:tbl>
      <w:tblPr>
        <w:tblW w:w="9062" w:type="dxa"/>
        <w:tblCellMar>
          <w:left w:w="0" w:type="dxa"/>
          <w:right w:w="0" w:type="dxa"/>
        </w:tblCellMar>
        <w:tblLook w:val="0420" w:firstRow="1" w:lastRow="0" w:firstColumn="0" w:lastColumn="0" w:noHBand="0" w:noVBand="1"/>
      </w:tblPr>
      <w:tblGrid>
        <w:gridCol w:w="1975"/>
        <w:gridCol w:w="7087"/>
      </w:tblGrid>
      <w:tr w:rsidR="002C08B0" w:rsidRPr="00AB32AB" w14:paraId="604FBBFA" w14:textId="77777777" w:rsidTr="00413B7F">
        <w:trPr>
          <w:trHeight w:val="288"/>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50DEF35" w14:textId="77777777" w:rsidR="002C08B0" w:rsidRPr="00AB32AB" w:rsidRDefault="002C08B0" w:rsidP="00413B7F">
            <w:pPr>
              <w:pStyle w:val="a0"/>
            </w:pPr>
            <w:r w:rsidRPr="00AB32AB">
              <w:rPr>
                <w:rFonts w:hint="eastAsia"/>
                <w:b/>
                <w:bCs/>
              </w:rPr>
              <w:t>Scenario</w:t>
            </w:r>
          </w:p>
        </w:tc>
        <w:tc>
          <w:tcPr>
            <w:tcW w:w="708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29E70B1" w14:textId="77777777" w:rsidR="002C08B0" w:rsidRDefault="002C08B0" w:rsidP="00413B7F">
            <w:pPr>
              <w:pStyle w:val="a0"/>
              <w:rPr>
                <w:b/>
                <w:bCs/>
              </w:rPr>
            </w:pPr>
            <w:r w:rsidRPr="00AB32AB">
              <w:rPr>
                <w:rFonts w:hint="eastAsia"/>
                <w:b/>
                <w:bCs/>
              </w:rPr>
              <w:t>Manhattan Urban P2V with the interference of VUE</w:t>
            </w:r>
            <w:r>
              <w:rPr>
                <w:b/>
                <w:bCs/>
              </w:rPr>
              <w:t xml:space="preserve"> </w:t>
            </w:r>
            <w:r>
              <w:rPr>
                <w:rFonts w:hint="eastAsia"/>
                <w:b/>
                <w:bCs/>
              </w:rPr>
              <w:t>(</w:t>
            </w:r>
            <w:r w:rsidRPr="00AB32AB">
              <w:rPr>
                <w:rFonts w:hint="eastAsia"/>
                <w:b/>
                <w:bCs/>
              </w:rPr>
              <w:t>including V2P and V2V</w:t>
            </w:r>
            <w:r>
              <w:rPr>
                <w:rFonts w:hint="eastAsia"/>
                <w:b/>
                <w:bCs/>
              </w:rPr>
              <w:t>)</w:t>
            </w:r>
            <w:r w:rsidRPr="00AB32AB">
              <w:rPr>
                <w:rFonts w:hint="eastAsia"/>
                <w:b/>
                <w:bCs/>
              </w:rPr>
              <w:t xml:space="preserve">    </w:t>
            </w:r>
          </w:p>
          <w:p w14:paraId="1355DEC4" w14:textId="77777777" w:rsidR="002C08B0" w:rsidRPr="00AB32AB" w:rsidRDefault="002C08B0" w:rsidP="00413B7F">
            <w:pPr>
              <w:pStyle w:val="a0"/>
            </w:pPr>
            <w:r w:rsidRPr="00AB32AB">
              <w:rPr>
                <w:rFonts w:hint="eastAsia"/>
                <w:b/>
                <w:bCs/>
              </w:rPr>
              <w:t xml:space="preserve">Location update is not modelled for pedestrian UE    </w:t>
            </w:r>
          </w:p>
        </w:tc>
      </w:tr>
      <w:tr w:rsidR="002C08B0" w:rsidRPr="00AB32AB" w14:paraId="2EFC8C5B" w14:textId="77777777" w:rsidTr="00413B7F">
        <w:trPr>
          <w:trHeight w:val="288"/>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DEB4E31" w14:textId="77777777" w:rsidR="002C08B0" w:rsidRPr="00AB32AB" w:rsidRDefault="002C08B0" w:rsidP="00413B7F">
            <w:pPr>
              <w:pStyle w:val="a0"/>
            </w:pPr>
            <w:r w:rsidRPr="00AB32AB">
              <w:rPr>
                <w:rFonts w:hint="eastAsia"/>
              </w:rPr>
              <w:t>Dropping of PUEs</w:t>
            </w:r>
          </w:p>
        </w:tc>
        <w:tc>
          <w:tcPr>
            <w:tcW w:w="708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23AEF9" w14:textId="77777777" w:rsidR="002C08B0" w:rsidRPr="00AB32AB" w:rsidRDefault="002C08B0" w:rsidP="00413B7F">
            <w:pPr>
              <w:pStyle w:val="a0"/>
              <w:spacing w:after="0"/>
            </w:pPr>
            <w:r w:rsidRPr="00AB32AB">
              <w:rPr>
                <w:rFonts w:hint="eastAsia"/>
              </w:rPr>
              <w:t>TR 36.885 PUE dropping model. 500 PUEs</w:t>
            </w:r>
            <w:r>
              <w:t xml:space="preserve"> </w:t>
            </w:r>
            <w:r w:rsidRPr="00AB32AB">
              <w:rPr>
                <w:rFonts w:hint="eastAsia"/>
              </w:rPr>
              <w:t>(Located in 9 grids)</w:t>
            </w:r>
          </w:p>
        </w:tc>
      </w:tr>
      <w:tr w:rsidR="002C08B0" w:rsidRPr="00AB32AB" w14:paraId="5C891E33" w14:textId="77777777" w:rsidTr="00413B7F">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9A14950" w14:textId="77777777" w:rsidR="002C08B0" w:rsidRPr="00AB32AB" w:rsidRDefault="002C08B0" w:rsidP="00413B7F">
            <w:pPr>
              <w:pStyle w:val="a0"/>
            </w:pPr>
            <w:r w:rsidRPr="00AB32AB">
              <w:rPr>
                <w:rFonts w:hint="eastAsia"/>
              </w:rPr>
              <w:t>Dropping of VUEs</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B865C21" w14:textId="77777777" w:rsidR="002C08B0" w:rsidRPr="00AB32AB" w:rsidRDefault="002C08B0" w:rsidP="00413B7F">
            <w:pPr>
              <w:pStyle w:val="a0"/>
              <w:spacing w:after="0"/>
            </w:pPr>
            <w:r w:rsidRPr="00AB32AB">
              <w:rPr>
                <w:rFonts w:hint="eastAsia"/>
              </w:rPr>
              <w:t>Urban Option A in TR 37.885 (50% TXs as interference, resource selection of V2P traffic is restricted within the active time of RX)</w:t>
            </w:r>
          </w:p>
        </w:tc>
      </w:tr>
      <w:tr w:rsidR="002C08B0" w:rsidRPr="00AB32AB" w14:paraId="643084B0" w14:textId="77777777" w:rsidTr="00413B7F">
        <w:trPr>
          <w:trHeight w:val="2776"/>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3587DEC" w14:textId="77777777" w:rsidR="002C08B0" w:rsidRPr="00AB32AB" w:rsidRDefault="002C08B0" w:rsidP="00413B7F">
            <w:pPr>
              <w:pStyle w:val="a0"/>
            </w:pPr>
            <w:r w:rsidRPr="00AB32AB">
              <w:rPr>
                <w:rFonts w:hint="eastAsia"/>
              </w:rPr>
              <w:t>Traffic Model</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4E36FB8" w14:textId="77777777" w:rsidR="002C08B0" w:rsidRPr="00AB32AB" w:rsidRDefault="002C08B0" w:rsidP="00413B7F">
            <w:pPr>
              <w:pStyle w:val="a0"/>
              <w:spacing w:after="0"/>
            </w:pPr>
            <w:r w:rsidRPr="00AB32AB">
              <w:rPr>
                <w:rFonts w:hint="eastAsia"/>
              </w:rPr>
              <w:t>For PUE: Aperiodic Model 1 in TR37.885 with following changes:</w:t>
            </w:r>
          </w:p>
          <w:p w14:paraId="6441CD65" w14:textId="77777777" w:rsidR="002C08B0" w:rsidRPr="008B5B94" w:rsidRDefault="002C08B0" w:rsidP="0032163F">
            <w:pPr>
              <w:pStyle w:val="af8"/>
              <w:numPr>
                <w:ilvl w:val="0"/>
                <w:numId w:val="28"/>
              </w:numPr>
              <w:tabs>
                <w:tab w:val="left" w:pos="423"/>
              </w:tabs>
              <w:ind w:left="422" w:firstLineChars="0" w:hanging="282"/>
              <w:contextualSpacing/>
              <w:rPr>
                <w:rFonts w:ascii="Times New Roman" w:hAnsi="Times New Roman" w:cs="Times New Roman"/>
                <w:sz w:val="20"/>
                <w:szCs w:val="20"/>
              </w:rPr>
            </w:pPr>
            <w:r w:rsidRPr="008B5B94">
              <w:rPr>
                <w:rFonts w:ascii="Times New Roman" w:hAnsi="Times New Roman" w:cs="Times New Roman"/>
                <w:sz w:val="20"/>
                <w:szCs w:val="20"/>
              </w:rPr>
              <w:t>Inter-packet arrival time: 250ms + an exponential random variable with the mean of 250ms</w:t>
            </w:r>
          </w:p>
          <w:p w14:paraId="4B717694" w14:textId="77777777" w:rsidR="002C08B0" w:rsidRPr="008B5B94" w:rsidRDefault="002C08B0" w:rsidP="0032163F">
            <w:pPr>
              <w:pStyle w:val="af8"/>
              <w:numPr>
                <w:ilvl w:val="0"/>
                <w:numId w:val="28"/>
              </w:numPr>
              <w:tabs>
                <w:tab w:val="left" w:pos="423"/>
              </w:tabs>
              <w:ind w:left="422" w:firstLineChars="0" w:hanging="282"/>
              <w:contextualSpacing/>
              <w:rPr>
                <w:rFonts w:ascii="Times New Roman" w:hAnsi="Times New Roman" w:cs="Times New Roman"/>
                <w:sz w:val="20"/>
                <w:szCs w:val="20"/>
              </w:rPr>
            </w:pPr>
            <w:r w:rsidRPr="008B5B94">
              <w:rPr>
                <w:rFonts w:ascii="Times New Roman" w:hAnsi="Times New Roman" w:cs="Times New Roman"/>
                <w:sz w:val="20"/>
                <w:szCs w:val="20"/>
              </w:rPr>
              <w:t>Packet size: Uniformly random in the range between 200 bytes and 800 bytes with the quantization step of 200 bytes</w:t>
            </w:r>
          </w:p>
          <w:p w14:paraId="5ADEF244" w14:textId="77777777" w:rsidR="002C08B0" w:rsidRPr="008B5B94" w:rsidRDefault="002C08B0" w:rsidP="0032163F">
            <w:pPr>
              <w:pStyle w:val="af8"/>
              <w:numPr>
                <w:ilvl w:val="0"/>
                <w:numId w:val="28"/>
              </w:numPr>
              <w:tabs>
                <w:tab w:val="left" w:pos="423"/>
              </w:tabs>
              <w:spacing w:after="120"/>
              <w:ind w:left="422" w:firstLineChars="0" w:hanging="282"/>
              <w:contextualSpacing/>
              <w:rPr>
                <w:rFonts w:ascii="Times New Roman" w:hAnsi="Times New Roman" w:cs="Times New Roman"/>
                <w:sz w:val="20"/>
                <w:szCs w:val="20"/>
              </w:rPr>
            </w:pPr>
            <w:r w:rsidRPr="008B5B94">
              <w:rPr>
                <w:rFonts w:ascii="Times New Roman" w:hAnsi="Times New Roman" w:cs="Times New Roman"/>
                <w:sz w:val="20"/>
                <w:szCs w:val="20"/>
              </w:rPr>
              <w:t>Latency requirement: 100ms</w:t>
            </w:r>
          </w:p>
          <w:p w14:paraId="36010720" w14:textId="77777777" w:rsidR="002C08B0" w:rsidRPr="00AB32AB" w:rsidRDefault="002C08B0" w:rsidP="00413B7F">
            <w:pPr>
              <w:pStyle w:val="a0"/>
              <w:spacing w:after="0"/>
            </w:pPr>
            <w:r w:rsidRPr="00AB32AB">
              <w:rPr>
                <w:rFonts w:hint="eastAsia"/>
              </w:rPr>
              <w:t>For VUE: Aperiodic Model 1 in TR37.885:</w:t>
            </w:r>
          </w:p>
          <w:p w14:paraId="607B2A18" w14:textId="77777777" w:rsidR="002C08B0" w:rsidRPr="008B5B94" w:rsidRDefault="002C08B0" w:rsidP="0032163F">
            <w:pPr>
              <w:pStyle w:val="af8"/>
              <w:numPr>
                <w:ilvl w:val="0"/>
                <w:numId w:val="28"/>
              </w:numPr>
              <w:tabs>
                <w:tab w:val="left" w:pos="423"/>
              </w:tabs>
              <w:ind w:left="422" w:firstLineChars="0" w:hanging="282"/>
              <w:contextualSpacing/>
              <w:rPr>
                <w:rFonts w:ascii="Times New Roman" w:hAnsi="Times New Roman" w:cs="Times New Roman"/>
                <w:sz w:val="20"/>
                <w:szCs w:val="20"/>
              </w:rPr>
            </w:pPr>
            <w:r w:rsidRPr="008B5B94">
              <w:rPr>
                <w:rFonts w:ascii="Times New Roman" w:hAnsi="Times New Roman" w:cs="Times New Roman"/>
                <w:sz w:val="20"/>
                <w:szCs w:val="20"/>
              </w:rPr>
              <w:t>Inter-packet arrival time: 50ms + an exponential random variable with the mean of 50ms</w:t>
            </w:r>
          </w:p>
          <w:p w14:paraId="700AC1E4" w14:textId="77777777" w:rsidR="002C08B0" w:rsidRPr="008B5B94" w:rsidRDefault="002C08B0" w:rsidP="0032163F">
            <w:pPr>
              <w:pStyle w:val="af8"/>
              <w:numPr>
                <w:ilvl w:val="0"/>
                <w:numId w:val="28"/>
              </w:numPr>
              <w:tabs>
                <w:tab w:val="left" w:pos="423"/>
              </w:tabs>
              <w:ind w:left="422" w:firstLineChars="0" w:hanging="282"/>
              <w:contextualSpacing/>
              <w:rPr>
                <w:rFonts w:ascii="Times New Roman" w:hAnsi="Times New Roman" w:cs="Times New Roman"/>
                <w:sz w:val="20"/>
                <w:szCs w:val="20"/>
              </w:rPr>
            </w:pPr>
            <w:r w:rsidRPr="008B5B94">
              <w:rPr>
                <w:rFonts w:ascii="Times New Roman" w:hAnsi="Times New Roman" w:cs="Times New Roman"/>
                <w:sz w:val="20"/>
                <w:szCs w:val="20"/>
              </w:rPr>
              <w:t>Packet size: Uniformly random in the range between 200 bytes and 2000 bytes with the quantization step of 200 bytes</w:t>
            </w:r>
          </w:p>
          <w:p w14:paraId="67BD4C99" w14:textId="77777777" w:rsidR="002C08B0" w:rsidRPr="00AB32AB" w:rsidRDefault="002C08B0" w:rsidP="0032163F">
            <w:pPr>
              <w:pStyle w:val="af8"/>
              <w:numPr>
                <w:ilvl w:val="0"/>
                <w:numId w:val="28"/>
              </w:numPr>
              <w:tabs>
                <w:tab w:val="left" w:pos="423"/>
              </w:tabs>
              <w:ind w:left="422" w:firstLineChars="0" w:hanging="282"/>
              <w:contextualSpacing/>
            </w:pPr>
            <w:r w:rsidRPr="008B5B94">
              <w:rPr>
                <w:rFonts w:ascii="Times New Roman" w:hAnsi="Times New Roman" w:cs="Times New Roman"/>
                <w:sz w:val="20"/>
                <w:szCs w:val="20"/>
              </w:rPr>
              <w:t>Latency requirement: 50ms</w:t>
            </w:r>
          </w:p>
        </w:tc>
      </w:tr>
      <w:tr w:rsidR="002C08B0" w:rsidRPr="00AB32AB" w14:paraId="532AA6BD" w14:textId="77777777" w:rsidTr="00413B7F">
        <w:trPr>
          <w:trHeight w:val="319"/>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45F3E7D" w14:textId="77777777" w:rsidR="002C08B0" w:rsidRPr="00AB32AB" w:rsidRDefault="002C08B0" w:rsidP="00413B7F">
            <w:pPr>
              <w:pStyle w:val="a0"/>
              <w:spacing w:after="0"/>
              <w:jc w:val="left"/>
            </w:pPr>
            <w:r w:rsidRPr="00AB32AB">
              <w:rPr>
                <w:rFonts w:hint="eastAsia"/>
              </w:rPr>
              <w:t>Cast Type</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4ED0020" w14:textId="77777777" w:rsidR="002C08B0" w:rsidRPr="00AB32AB" w:rsidRDefault="002C08B0" w:rsidP="00413B7F">
            <w:pPr>
              <w:pStyle w:val="a0"/>
              <w:spacing w:after="0"/>
              <w:jc w:val="left"/>
            </w:pPr>
            <w:r w:rsidRPr="00AB32AB">
              <w:rPr>
                <w:rFonts w:hint="eastAsia"/>
              </w:rPr>
              <w:t>Broadcast</w:t>
            </w:r>
          </w:p>
        </w:tc>
      </w:tr>
      <w:tr w:rsidR="002C08B0" w:rsidRPr="00AB32AB" w14:paraId="746DC25E" w14:textId="77777777" w:rsidTr="00413B7F">
        <w:trPr>
          <w:trHeight w:val="369"/>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264B75B5" w14:textId="77777777" w:rsidR="002C08B0" w:rsidRPr="00AB32AB" w:rsidRDefault="002C08B0" w:rsidP="00413B7F">
            <w:pPr>
              <w:pStyle w:val="a0"/>
              <w:spacing w:after="0"/>
              <w:jc w:val="left"/>
            </w:pPr>
            <w:r w:rsidRPr="00AB32AB">
              <w:rPr>
                <w:rFonts w:hint="eastAsia"/>
              </w:rPr>
              <w:lastRenderedPageBreak/>
              <w:t>Carrier frequency</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37EF5A73" w14:textId="77777777" w:rsidR="002C08B0" w:rsidRPr="00AB32AB" w:rsidRDefault="002C08B0" w:rsidP="00413B7F">
            <w:pPr>
              <w:pStyle w:val="a0"/>
              <w:spacing w:after="0"/>
              <w:jc w:val="left"/>
            </w:pPr>
            <w:r w:rsidRPr="00AB32AB">
              <w:rPr>
                <w:rFonts w:hint="eastAsia"/>
              </w:rPr>
              <w:t>6GHz</w:t>
            </w:r>
          </w:p>
        </w:tc>
      </w:tr>
      <w:tr w:rsidR="002C08B0" w:rsidRPr="00AB32AB" w14:paraId="68A1A37E" w14:textId="77777777" w:rsidTr="00413B7F">
        <w:trPr>
          <w:trHeight w:val="26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1C69320" w14:textId="77777777" w:rsidR="002C08B0" w:rsidRPr="00AB32AB" w:rsidRDefault="002C08B0" w:rsidP="00413B7F">
            <w:pPr>
              <w:pStyle w:val="a0"/>
              <w:spacing w:after="0"/>
              <w:jc w:val="left"/>
            </w:pPr>
            <w:r w:rsidRPr="00AB32AB">
              <w:rPr>
                <w:rFonts w:hint="eastAsia"/>
              </w:rPr>
              <w:t>Bandwidth</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A06F995" w14:textId="77777777" w:rsidR="002C08B0" w:rsidRPr="00AB32AB" w:rsidRDefault="002C08B0" w:rsidP="00413B7F">
            <w:pPr>
              <w:pStyle w:val="a0"/>
              <w:spacing w:after="0"/>
              <w:jc w:val="left"/>
            </w:pPr>
            <w:r w:rsidRPr="00AB32AB">
              <w:rPr>
                <w:rFonts w:hint="eastAsia"/>
              </w:rPr>
              <w:t>40MHz</w:t>
            </w:r>
          </w:p>
        </w:tc>
      </w:tr>
      <w:tr w:rsidR="002C08B0" w:rsidRPr="00AB32AB" w14:paraId="32255BDD" w14:textId="77777777" w:rsidTr="00413B7F">
        <w:trPr>
          <w:trHeight w:val="31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C09F4DD" w14:textId="77777777" w:rsidR="002C08B0" w:rsidRPr="00AB32AB" w:rsidRDefault="002C08B0" w:rsidP="00413B7F">
            <w:pPr>
              <w:pStyle w:val="a0"/>
              <w:spacing w:after="0"/>
              <w:jc w:val="left"/>
            </w:pPr>
            <w:r w:rsidRPr="00AB32AB">
              <w:rPr>
                <w:rFonts w:hint="eastAsia"/>
              </w:rPr>
              <w:t>SCS</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5037ED4" w14:textId="77777777" w:rsidR="002C08B0" w:rsidRPr="00AB32AB" w:rsidRDefault="002C08B0" w:rsidP="00413B7F">
            <w:pPr>
              <w:pStyle w:val="a0"/>
              <w:spacing w:after="0"/>
              <w:jc w:val="left"/>
            </w:pPr>
            <w:r w:rsidRPr="00AB32AB">
              <w:rPr>
                <w:rFonts w:hint="eastAsia"/>
              </w:rPr>
              <w:t>30KHz</w:t>
            </w:r>
          </w:p>
        </w:tc>
      </w:tr>
      <w:tr w:rsidR="002C08B0" w:rsidRPr="00AB32AB" w14:paraId="606EB38B" w14:textId="77777777" w:rsidTr="00413B7F">
        <w:trPr>
          <w:trHeight w:val="364"/>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E4206BF" w14:textId="77777777" w:rsidR="002C08B0" w:rsidRPr="00AB32AB" w:rsidRDefault="002C08B0" w:rsidP="00413B7F">
            <w:pPr>
              <w:pStyle w:val="a0"/>
              <w:spacing w:after="0"/>
              <w:jc w:val="left"/>
            </w:pPr>
            <w:r w:rsidRPr="00AB32AB">
              <w:rPr>
                <w:rFonts w:hint="eastAsia"/>
              </w:rPr>
              <w:t>Channel Model</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609C8F2" w14:textId="77777777" w:rsidR="002C08B0" w:rsidRPr="00AB32AB" w:rsidRDefault="002C08B0" w:rsidP="00413B7F">
            <w:pPr>
              <w:pStyle w:val="a0"/>
              <w:spacing w:after="0"/>
              <w:jc w:val="left"/>
            </w:pPr>
            <w:r w:rsidRPr="00AB32AB">
              <w:rPr>
                <w:rFonts w:hint="eastAsia"/>
              </w:rPr>
              <w:t>TR 37.885 V2V Channel Model with the update for P2P/P2V/V2P</w:t>
            </w:r>
          </w:p>
        </w:tc>
      </w:tr>
      <w:tr w:rsidR="002C08B0" w:rsidRPr="00AB32AB" w14:paraId="2B78BF19" w14:textId="77777777" w:rsidTr="00413B7F">
        <w:trPr>
          <w:trHeight w:val="272"/>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1EACE37" w14:textId="77777777" w:rsidR="002C08B0" w:rsidRPr="00AB32AB" w:rsidRDefault="002C08B0" w:rsidP="00413B7F">
            <w:pPr>
              <w:pStyle w:val="a0"/>
              <w:spacing w:after="0"/>
              <w:jc w:val="left"/>
            </w:pPr>
            <w:r w:rsidRPr="00AB32AB">
              <w:rPr>
                <w:rFonts w:hint="eastAsia"/>
              </w:rPr>
              <w:t xml:space="preserve">Antenna </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7F5CAFA" w14:textId="77777777" w:rsidR="002C08B0" w:rsidRPr="00AB32AB" w:rsidRDefault="002C08B0" w:rsidP="00413B7F">
            <w:pPr>
              <w:pStyle w:val="a0"/>
              <w:spacing w:after="0"/>
              <w:jc w:val="left"/>
            </w:pPr>
            <w:r w:rsidRPr="00AB32AB">
              <w:rPr>
                <w:rFonts w:hint="eastAsia"/>
              </w:rPr>
              <w:t>TX port</w:t>
            </w:r>
            <w:r w:rsidRPr="00AB32AB">
              <w:t>：</w:t>
            </w:r>
            <w:r w:rsidRPr="00AB32AB">
              <w:rPr>
                <w:rFonts w:hint="eastAsia"/>
              </w:rPr>
              <w:t>1   RX port</w:t>
            </w:r>
            <w:r w:rsidRPr="00AB32AB">
              <w:t>：</w:t>
            </w:r>
            <w:r w:rsidRPr="00AB32AB">
              <w:rPr>
                <w:rFonts w:hint="eastAsia"/>
              </w:rPr>
              <w:t>2</w:t>
            </w:r>
          </w:p>
        </w:tc>
      </w:tr>
      <w:tr w:rsidR="002C08B0" w:rsidRPr="00AB32AB" w14:paraId="3A2A2C74" w14:textId="77777777" w:rsidTr="00413B7F">
        <w:trPr>
          <w:trHeight w:val="280"/>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247F9AC" w14:textId="77777777" w:rsidR="002C08B0" w:rsidRPr="00AB32AB" w:rsidRDefault="002C08B0" w:rsidP="00413B7F">
            <w:pPr>
              <w:pStyle w:val="a0"/>
              <w:spacing w:after="0"/>
              <w:jc w:val="left"/>
            </w:pPr>
            <w:r w:rsidRPr="00AB32AB">
              <w:rPr>
                <w:rFonts w:hint="eastAsia"/>
              </w:rPr>
              <w:t xml:space="preserve">Retransmission </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E42224A" w14:textId="77777777" w:rsidR="002C08B0" w:rsidRPr="00AB32AB" w:rsidRDefault="002C08B0" w:rsidP="00413B7F">
            <w:pPr>
              <w:pStyle w:val="a0"/>
              <w:spacing w:after="0"/>
              <w:jc w:val="left"/>
            </w:pPr>
            <w:r w:rsidRPr="00AB32AB">
              <w:rPr>
                <w:rFonts w:hint="eastAsia"/>
              </w:rPr>
              <w:t>1</w:t>
            </w:r>
          </w:p>
        </w:tc>
      </w:tr>
      <w:tr w:rsidR="002C08B0" w:rsidRPr="00AB32AB" w14:paraId="116DA760" w14:textId="77777777" w:rsidTr="00413B7F">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EF8211F" w14:textId="77777777" w:rsidR="002C08B0" w:rsidRPr="00AB32AB" w:rsidRDefault="002C08B0" w:rsidP="00413B7F">
            <w:pPr>
              <w:pStyle w:val="a0"/>
              <w:spacing w:after="0"/>
              <w:jc w:val="left"/>
            </w:pPr>
            <w:r w:rsidRPr="00AB32AB">
              <w:rPr>
                <w:rFonts w:hint="eastAsia"/>
              </w:rPr>
              <w:t>DRX Pattern</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01BB14E" w14:textId="77777777" w:rsidR="002C08B0" w:rsidRPr="00AB32AB" w:rsidRDefault="002C08B0" w:rsidP="00413B7F">
            <w:pPr>
              <w:pStyle w:val="a0"/>
              <w:spacing w:after="0"/>
              <w:jc w:val="left"/>
            </w:pPr>
            <w:r w:rsidRPr="00AB32AB">
              <w:rPr>
                <w:rFonts w:hint="eastAsia"/>
              </w:rPr>
              <w:t>On duration: 15ms      DRX Cycle:50ms</w:t>
            </w:r>
          </w:p>
        </w:tc>
      </w:tr>
    </w:tbl>
    <w:p w14:paraId="3A64E2DE" w14:textId="77777777" w:rsidR="006565FB" w:rsidRPr="00AD06FD" w:rsidRDefault="006565FB" w:rsidP="002C08B0">
      <w:pPr>
        <w:pStyle w:val="1"/>
        <w:spacing w:before="240" w:after="60"/>
        <w:rPr>
          <w:rFonts w:eastAsiaTheme="minorEastAsia"/>
        </w:rPr>
      </w:pPr>
    </w:p>
    <w:sectPr w:rsidR="006565FB" w:rsidRPr="00AD06FD" w:rsidSect="00A6146C">
      <w:headerReference w:type="default" r:id="rId20"/>
      <w:footerReference w:type="even" r:id="rId21"/>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0F744" w14:textId="77777777" w:rsidR="00EF3C87" w:rsidRDefault="00EF3C87">
      <w:r>
        <w:separator/>
      </w:r>
    </w:p>
  </w:endnote>
  <w:endnote w:type="continuationSeparator" w:id="0">
    <w:p w14:paraId="53B6F4C8" w14:textId="77777777" w:rsidR="00EF3C87" w:rsidRDefault="00EF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楷体_GB2312">
    <w:altName w:val="KaiTi"/>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57137" w14:textId="77777777" w:rsidR="001E3D7E" w:rsidRDefault="001E3D7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1E3D7E" w:rsidRDefault="001E3D7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D2D6E" w14:textId="77777777" w:rsidR="00EF3C87" w:rsidRDefault="00EF3C87">
      <w:r>
        <w:separator/>
      </w:r>
    </w:p>
  </w:footnote>
  <w:footnote w:type="continuationSeparator" w:id="0">
    <w:p w14:paraId="6C79A427" w14:textId="77777777" w:rsidR="00EF3C87" w:rsidRDefault="00EF3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57136" w14:textId="77777777" w:rsidR="001E3D7E" w:rsidRDefault="001E3D7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2D1461"/>
    <w:multiLevelType w:val="hybridMultilevel"/>
    <w:tmpl w:val="A5E824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B4662B"/>
    <w:multiLevelType w:val="hybridMultilevel"/>
    <w:tmpl w:val="3C8AF612"/>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E184155"/>
    <w:multiLevelType w:val="hybridMultilevel"/>
    <w:tmpl w:val="11E83738"/>
    <w:lvl w:ilvl="0" w:tplc="04090001">
      <w:start w:val="1"/>
      <w:numFmt w:val="bullet"/>
      <w:lvlText w:val=""/>
      <w:lvlJc w:val="left"/>
      <w:pPr>
        <w:ind w:left="1560" w:hanging="360"/>
      </w:pPr>
      <w:rPr>
        <w:rFonts w:ascii="Symbol" w:hAnsi="Symbol" w:hint="default"/>
      </w:rPr>
    </w:lvl>
    <w:lvl w:ilvl="1" w:tplc="FFFFFFFF">
      <w:start w:val="1"/>
      <w:numFmt w:val="bullet"/>
      <w:lvlText w:val="o"/>
      <w:lvlJc w:val="left"/>
      <w:pPr>
        <w:ind w:left="2280" w:hanging="360"/>
      </w:pPr>
      <w:rPr>
        <w:rFonts w:ascii="Courier New" w:hAnsi="Courier New" w:cs="Courier New" w:hint="default"/>
      </w:rPr>
    </w:lvl>
    <w:lvl w:ilvl="2" w:tplc="FFFFFFFF">
      <w:start w:val="1"/>
      <w:numFmt w:val="bullet"/>
      <w:lvlText w:val="o"/>
      <w:lvlJc w:val="left"/>
      <w:pPr>
        <w:ind w:left="3000" w:hanging="360"/>
      </w:pPr>
      <w:rPr>
        <w:rFonts w:ascii="Courier New" w:hAnsi="Courier New" w:cs="Courier New"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6" w15:restartNumberingAfterBreak="0">
    <w:nsid w:val="20534BEE"/>
    <w:multiLevelType w:val="multilevel"/>
    <w:tmpl w:val="46129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917FCD"/>
    <w:multiLevelType w:val="hybridMultilevel"/>
    <w:tmpl w:val="44F0FD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1" w15:restartNumberingAfterBreak="0">
    <w:nsid w:val="2F2274DA"/>
    <w:multiLevelType w:val="multilevel"/>
    <w:tmpl w:val="03E0F4BC"/>
    <w:lvl w:ilvl="0">
      <w:start w:val="2"/>
      <w:numFmt w:val="decimal"/>
      <w:lvlText w:val="%1"/>
      <w:lvlJc w:val="left"/>
      <w:pPr>
        <w:ind w:left="384" w:hanging="384"/>
      </w:pPr>
      <w:rPr>
        <w:rFonts w:ascii="Arial" w:hAnsi="Arial" w:cs="Arial" w:hint="default"/>
        <w:color w:val="000000" w:themeColor="text1"/>
      </w:rPr>
    </w:lvl>
    <w:lvl w:ilvl="1">
      <w:start w:val="6"/>
      <w:numFmt w:val="decimal"/>
      <w:lvlText w:val="%1.%2"/>
      <w:lvlJc w:val="left"/>
      <w:pPr>
        <w:ind w:left="384" w:hanging="384"/>
      </w:pPr>
      <w:rPr>
        <w:rFonts w:ascii="Arial" w:hAnsi="Arial" w:cs="Arial" w:hint="default"/>
        <w:color w:val="000000" w:themeColor="text1"/>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ascii="Arial" w:hAnsi="Arial" w:cs="Arial" w:hint="default"/>
        <w:color w:val="000000" w:themeColor="text1"/>
      </w:rPr>
    </w:lvl>
    <w:lvl w:ilvl="4">
      <w:start w:val="1"/>
      <w:numFmt w:val="decimal"/>
      <w:lvlText w:val="%1.%2.%3.%4.%5"/>
      <w:lvlJc w:val="left"/>
      <w:pPr>
        <w:ind w:left="1080" w:hanging="1080"/>
      </w:pPr>
      <w:rPr>
        <w:rFonts w:ascii="Arial" w:hAnsi="Arial" w:cs="Arial" w:hint="default"/>
        <w:color w:val="000000" w:themeColor="text1"/>
      </w:rPr>
    </w:lvl>
    <w:lvl w:ilvl="5">
      <w:start w:val="1"/>
      <w:numFmt w:val="decimal"/>
      <w:lvlText w:val="%1.%2.%3.%4.%5.%6"/>
      <w:lvlJc w:val="left"/>
      <w:pPr>
        <w:ind w:left="1440" w:hanging="1440"/>
      </w:pPr>
      <w:rPr>
        <w:rFonts w:ascii="Arial" w:hAnsi="Arial" w:cs="Arial" w:hint="default"/>
        <w:color w:val="000000" w:themeColor="text1"/>
      </w:rPr>
    </w:lvl>
    <w:lvl w:ilvl="6">
      <w:start w:val="1"/>
      <w:numFmt w:val="decimal"/>
      <w:lvlText w:val="%1.%2.%3.%4.%5.%6.%7"/>
      <w:lvlJc w:val="left"/>
      <w:pPr>
        <w:ind w:left="1440" w:hanging="1440"/>
      </w:pPr>
      <w:rPr>
        <w:rFonts w:ascii="Arial" w:hAnsi="Arial" w:cs="Arial" w:hint="default"/>
        <w:color w:val="000000" w:themeColor="text1"/>
      </w:rPr>
    </w:lvl>
    <w:lvl w:ilvl="7">
      <w:start w:val="1"/>
      <w:numFmt w:val="decimal"/>
      <w:lvlText w:val="%1.%2.%3.%4.%5.%6.%7.%8"/>
      <w:lvlJc w:val="left"/>
      <w:pPr>
        <w:ind w:left="1800" w:hanging="1800"/>
      </w:pPr>
      <w:rPr>
        <w:rFonts w:ascii="Arial" w:hAnsi="Arial" w:cs="Arial" w:hint="default"/>
        <w:color w:val="000000" w:themeColor="text1"/>
      </w:rPr>
    </w:lvl>
    <w:lvl w:ilvl="8">
      <w:start w:val="1"/>
      <w:numFmt w:val="decimal"/>
      <w:lvlText w:val="%1.%2.%3.%4.%5.%6.%7.%8.%9"/>
      <w:lvlJc w:val="left"/>
      <w:pPr>
        <w:ind w:left="2160" w:hanging="2160"/>
      </w:pPr>
      <w:rPr>
        <w:rFonts w:ascii="Arial" w:hAnsi="Arial" w:cs="Arial" w:hint="default"/>
        <w:color w:val="000000" w:themeColor="text1"/>
      </w:rPr>
    </w:lvl>
  </w:abstractNum>
  <w:abstractNum w:abstractNumId="12" w15:restartNumberingAfterBreak="0">
    <w:nsid w:val="351D5416"/>
    <w:multiLevelType w:val="hybridMultilevel"/>
    <w:tmpl w:val="7F80D4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8E2C55"/>
    <w:multiLevelType w:val="hybridMultilevel"/>
    <w:tmpl w:val="DDBE845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B237E89"/>
    <w:multiLevelType w:val="multilevel"/>
    <w:tmpl w:val="46129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2E2196"/>
    <w:multiLevelType w:val="hybridMultilevel"/>
    <w:tmpl w:val="4B4E5D8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3207260"/>
    <w:multiLevelType w:val="hybridMultilevel"/>
    <w:tmpl w:val="5C6AB0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BD51A5"/>
    <w:multiLevelType w:val="hybridMultilevel"/>
    <w:tmpl w:val="440AC9E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090DDB"/>
    <w:multiLevelType w:val="hybridMultilevel"/>
    <w:tmpl w:val="7FB017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EA087D"/>
    <w:multiLevelType w:val="hybridMultilevel"/>
    <w:tmpl w:val="B8FC1E64"/>
    <w:lvl w:ilvl="0" w:tplc="CE04FBC8">
      <w:numFmt w:val="bullet"/>
      <w:lvlText w:val="−"/>
      <w:lvlJc w:val="left"/>
      <w:pPr>
        <w:ind w:left="500" w:hanging="360"/>
      </w:pPr>
      <w:rPr>
        <w:rFonts w:ascii="Times New Roman" w:eastAsia="Times New Roman" w:hAnsi="Times New Roman" w:cs="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0CF2F2F"/>
    <w:multiLevelType w:val="hybridMultilevel"/>
    <w:tmpl w:val="DA2EC4F4"/>
    <w:lvl w:ilvl="0" w:tplc="BCAEE0FC">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013E22"/>
    <w:multiLevelType w:val="hybridMultilevel"/>
    <w:tmpl w:val="6CE860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867F12"/>
    <w:multiLevelType w:val="multilevel"/>
    <w:tmpl w:val="22543D7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F195983"/>
    <w:multiLevelType w:val="hybridMultilevel"/>
    <w:tmpl w:val="59325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00661"/>
    <w:multiLevelType w:val="hybridMultilevel"/>
    <w:tmpl w:val="ABF2F3D6"/>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FC3AAD"/>
    <w:multiLevelType w:val="multilevel"/>
    <w:tmpl w:val="C87017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36"/>
  </w:num>
  <w:num w:numId="3">
    <w:abstractNumId w:val="32"/>
  </w:num>
  <w:num w:numId="4">
    <w:abstractNumId w:val="22"/>
  </w:num>
  <w:num w:numId="5">
    <w:abstractNumId w:val="0"/>
  </w:num>
  <w:num w:numId="6">
    <w:abstractNumId w:val="26"/>
  </w:num>
  <w:num w:numId="7">
    <w:abstractNumId w:val="13"/>
  </w:num>
  <w:num w:numId="8">
    <w:abstractNumId w:val="31"/>
  </w:num>
  <w:num w:numId="9">
    <w:abstractNumId w:val="18"/>
  </w:num>
  <w:num w:numId="10">
    <w:abstractNumId w:val="1"/>
  </w:num>
  <w:num w:numId="11">
    <w:abstractNumId w:val="4"/>
  </w:num>
  <w:num w:numId="12">
    <w:abstractNumId w:val="2"/>
  </w:num>
  <w:num w:numId="13">
    <w:abstractNumId w:val="29"/>
  </w:num>
  <w:num w:numId="14">
    <w:abstractNumId w:val="30"/>
  </w:num>
  <w:num w:numId="15">
    <w:abstractNumId w:val="33"/>
  </w:num>
  <w:num w:numId="16">
    <w:abstractNumId w:val="28"/>
  </w:num>
  <w:num w:numId="17">
    <w:abstractNumId w:val="17"/>
  </w:num>
  <w:num w:numId="18">
    <w:abstractNumId w:val="6"/>
  </w:num>
  <w:num w:numId="19">
    <w:abstractNumId w:val="23"/>
  </w:num>
  <w:num w:numId="20">
    <w:abstractNumId w:val="21"/>
  </w:num>
  <w:num w:numId="21">
    <w:abstractNumId w:val="38"/>
  </w:num>
  <w:num w:numId="22">
    <w:abstractNumId w:val="16"/>
  </w:num>
  <w:num w:numId="23">
    <w:abstractNumId w:val="3"/>
  </w:num>
  <w:num w:numId="24">
    <w:abstractNumId w:val="11"/>
  </w:num>
  <w:num w:numId="25">
    <w:abstractNumId w:val="8"/>
  </w:num>
  <w:num w:numId="26">
    <w:abstractNumId w:val="24"/>
  </w:num>
  <w:num w:numId="27">
    <w:abstractNumId w:val="37"/>
  </w:num>
  <w:num w:numId="28">
    <w:abstractNumId w:val="25"/>
  </w:num>
  <w:num w:numId="29">
    <w:abstractNumId w:val="39"/>
  </w:num>
  <w:num w:numId="30">
    <w:abstractNumId w:val="15"/>
  </w:num>
  <w:num w:numId="31">
    <w:abstractNumId w:val="20"/>
  </w:num>
  <w:num w:numId="32">
    <w:abstractNumId w:val="19"/>
  </w:num>
  <w:num w:numId="33">
    <w:abstractNumId w:val="10"/>
  </w:num>
  <w:num w:numId="34">
    <w:abstractNumId w:val="12"/>
  </w:num>
  <w:num w:numId="35">
    <w:abstractNumId w:val="9"/>
  </w:num>
  <w:num w:numId="36">
    <w:abstractNumId w:val="14"/>
  </w:num>
  <w:num w:numId="37">
    <w:abstractNumId w:val="27"/>
  </w:num>
  <w:num w:numId="38">
    <w:abstractNumId w:val="5"/>
  </w:num>
  <w:num w:numId="39">
    <w:abstractNumId w:val="7"/>
  </w:num>
  <w:num w:numId="40">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79A"/>
    <w:rsid w:val="00010A63"/>
    <w:rsid w:val="00010B7C"/>
    <w:rsid w:val="00010C43"/>
    <w:rsid w:val="00010C71"/>
    <w:rsid w:val="000111E3"/>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50"/>
    <w:rsid w:val="0002339A"/>
    <w:rsid w:val="000234EF"/>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62D"/>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C2D"/>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2F04"/>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16D"/>
    <w:rsid w:val="000B3216"/>
    <w:rsid w:val="000B3416"/>
    <w:rsid w:val="000B34CA"/>
    <w:rsid w:val="000B3674"/>
    <w:rsid w:val="000B38FF"/>
    <w:rsid w:val="000B439A"/>
    <w:rsid w:val="000B4426"/>
    <w:rsid w:val="000B4538"/>
    <w:rsid w:val="000B484D"/>
    <w:rsid w:val="000B4BC4"/>
    <w:rsid w:val="000B4FFF"/>
    <w:rsid w:val="000B5191"/>
    <w:rsid w:val="000B5646"/>
    <w:rsid w:val="000B5935"/>
    <w:rsid w:val="000B5B15"/>
    <w:rsid w:val="000B629F"/>
    <w:rsid w:val="000B675F"/>
    <w:rsid w:val="000B67F2"/>
    <w:rsid w:val="000B6B62"/>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F2"/>
    <w:rsid w:val="000E600C"/>
    <w:rsid w:val="000E6590"/>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43B"/>
    <w:rsid w:val="0011764B"/>
    <w:rsid w:val="001176FA"/>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BAC"/>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800B0"/>
    <w:rsid w:val="001803F3"/>
    <w:rsid w:val="00180B2E"/>
    <w:rsid w:val="00180CF6"/>
    <w:rsid w:val="00180DB7"/>
    <w:rsid w:val="0018139F"/>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9CE"/>
    <w:rsid w:val="001E0D49"/>
    <w:rsid w:val="001E15E1"/>
    <w:rsid w:val="001E1972"/>
    <w:rsid w:val="001E1C35"/>
    <w:rsid w:val="001E2082"/>
    <w:rsid w:val="001E2228"/>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D83"/>
    <w:rsid w:val="001F5E8D"/>
    <w:rsid w:val="001F647A"/>
    <w:rsid w:val="001F6550"/>
    <w:rsid w:val="001F6751"/>
    <w:rsid w:val="001F6B4E"/>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E3"/>
    <w:rsid w:val="00207EAB"/>
    <w:rsid w:val="00210014"/>
    <w:rsid w:val="002103D4"/>
    <w:rsid w:val="00210425"/>
    <w:rsid w:val="002105C4"/>
    <w:rsid w:val="00210A11"/>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3EE5"/>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813"/>
    <w:rsid w:val="00283A54"/>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94"/>
    <w:rsid w:val="002B72C2"/>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D73"/>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CB8"/>
    <w:rsid w:val="003A3EA2"/>
    <w:rsid w:val="003A42FD"/>
    <w:rsid w:val="003A43BB"/>
    <w:rsid w:val="003A469A"/>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41F"/>
    <w:rsid w:val="003B542D"/>
    <w:rsid w:val="003B55A8"/>
    <w:rsid w:val="003B5F0B"/>
    <w:rsid w:val="003B6106"/>
    <w:rsid w:val="003B61C4"/>
    <w:rsid w:val="003B6712"/>
    <w:rsid w:val="003B6854"/>
    <w:rsid w:val="003B6AA2"/>
    <w:rsid w:val="003B6D8C"/>
    <w:rsid w:val="003B75BF"/>
    <w:rsid w:val="003B75D7"/>
    <w:rsid w:val="003B7A2D"/>
    <w:rsid w:val="003B7D0C"/>
    <w:rsid w:val="003B7F3F"/>
    <w:rsid w:val="003C01CB"/>
    <w:rsid w:val="003C05AA"/>
    <w:rsid w:val="003C061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A65"/>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822"/>
    <w:rsid w:val="003E1E1A"/>
    <w:rsid w:val="003E20BE"/>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3B7F"/>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222"/>
    <w:rsid w:val="00433227"/>
    <w:rsid w:val="0043344E"/>
    <w:rsid w:val="0043354C"/>
    <w:rsid w:val="00433D59"/>
    <w:rsid w:val="00433E98"/>
    <w:rsid w:val="004343E1"/>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1B95"/>
    <w:rsid w:val="00452634"/>
    <w:rsid w:val="00452785"/>
    <w:rsid w:val="004528FA"/>
    <w:rsid w:val="0045320D"/>
    <w:rsid w:val="0045326C"/>
    <w:rsid w:val="004534D0"/>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B7"/>
    <w:rsid w:val="00487358"/>
    <w:rsid w:val="0048754F"/>
    <w:rsid w:val="00487722"/>
    <w:rsid w:val="0048776C"/>
    <w:rsid w:val="004878BD"/>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376"/>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D55"/>
    <w:rsid w:val="004B7E91"/>
    <w:rsid w:val="004B7FB3"/>
    <w:rsid w:val="004B7FBE"/>
    <w:rsid w:val="004C0066"/>
    <w:rsid w:val="004C032F"/>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D1F"/>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4024"/>
    <w:rsid w:val="004F45E4"/>
    <w:rsid w:val="004F4697"/>
    <w:rsid w:val="004F4A7A"/>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E1"/>
    <w:rsid w:val="005778F0"/>
    <w:rsid w:val="00577935"/>
    <w:rsid w:val="00577BCC"/>
    <w:rsid w:val="00577C75"/>
    <w:rsid w:val="005802DC"/>
    <w:rsid w:val="00580311"/>
    <w:rsid w:val="005804B9"/>
    <w:rsid w:val="005804DB"/>
    <w:rsid w:val="005807D7"/>
    <w:rsid w:val="005808FB"/>
    <w:rsid w:val="00580D8B"/>
    <w:rsid w:val="00580E8A"/>
    <w:rsid w:val="00580E9F"/>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CF"/>
    <w:rsid w:val="005863BB"/>
    <w:rsid w:val="005864D4"/>
    <w:rsid w:val="0058670F"/>
    <w:rsid w:val="005868BA"/>
    <w:rsid w:val="00586998"/>
    <w:rsid w:val="00586D26"/>
    <w:rsid w:val="00586F0F"/>
    <w:rsid w:val="005871BC"/>
    <w:rsid w:val="00587438"/>
    <w:rsid w:val="005874B0"/>
    <w:rsid w:val="005874E5"/>
    <w:rsid w:val="00587B8E"/>
    <w:rsid w:val="00587BC0"/>
    <w:rsid w:val="00587DD1"/>
    <w:rsid w:val="00587E95"/>
    <w:rsid w:val="00587F2E"/>
    <w:rsid w:val="005900E0"/>
    <w:rsid w:val="00590461"/>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AAA"/>
    <w:rsid w:val="005D6DBE"/>
    <w:rsid w:val="005D7056"/>
    <w:rsid w:val="005D74AD"/>
    <w:rsid w:val="005D74C8"/>
    <w:rsid w:val="005D787F"/>
    <w:rsid w:val="005D7E11"/>
    <w:rsid w:val="005D7F8C"/>
    <w:rsid w:val="005E064A"/>
    <w:rsid w:val="005E0822"/>
    <w:rsid w:val="005E08ED"/>
    <w:rsid w:val="005E0D2C"/>
    <w:rsid w:val="005E0F92"/>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3FFD"/>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6B"/>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721"/>
    <w:rsid w:val="00633C65"/>
    <w:rsid w:val="006340AF"/>
    <w:rsid w:val="00634395"/>
    <w:rsid w:val="006343BF"/>
    <w:rsid w:val="0063508F"/>
    <w:rsid w:val="006352A0"/>
    <w:rsid w:val="006355E0"/>
    <w:rsid w:val="006356C9"/>
    <w:rsid w:val="006359A0"/>
    <w:rsid w:val="0063647A"/>
    <w:rsid w:val="00636529"/>
    <w:rsid w:val="006365C5"/>
    <w:rsid w:val="00637081"/>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36"/>
    <w:rsid w:val="00670DC4"/>
    <w:rsid w:val="00671200"/>
    <w:rsid w:val="0067148E"/>
    <w:rsid w:val="006718A4"/>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578"/>
    <w:rsid w:val="006E48B6"/>
    <w:rsid w:val="006E4B40"/>
    <w:rsid w:val="006E4D2B"/>
    <w:rsid w:val="006E51D0"/>
    <w:rsid w:val="006E5292"/>
    <w:rsid w:val="006E54CF"/>
    <w:rsid w:val="006E5505"/>
    <w:rsid w:val="006E5992"/>
    <w:rsid w:val="006E59D8"/>
    <w:rsid w:val="006E5FDE"/>
    <w:rsid w:val="006E63BA"/>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6E2F"/>
    <w:rsid w:val="00757FC0"/>
    <w:rsid w:val="00760095"/>
    <w:rsid w:val="0076079C"/>
    <w:rsid w:val="00761660"/>
    <w:rsid w:val="007618A5"/>
    <w:rsid w:val="00761A9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183"/>
    <w:rsid w:val="007A17E6"/>
    <w:rsid w:val="007A180C"/>
    <w:rsid w:val="007A1C4A"/>
    <w:rsid w:val="007A1CD0"/>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DE3"/>
    <w:rsid w:val="007C50B2"/>
    <w:rsid w:val="007C52DB"/>
    <w:rsid w:val="007C577F"/>
    <w:rsid w:val="007C5C6D"/>
    <w:rsid w:val="007C5DAE"/>
    <w:rsid w:val="007C5ED3"/>
    <w:rsid w:val="007C661F"/>
    <w:rsid w:val="007C679E"/>
    <w:rsid w:val="007C6894"/>
    <w:rsid w:val="007C6B34"/>
    <w:rsid w:val="007C72CC"/>
    <w:rsid w:val="007C7971"/>
    <w:rsid w:val="007C79C1"/>
    <w:rsid w:val="007C7F69"/>
    <w:rsid w:val="007C7FFC"/>
    <w:rsid w:val="007D02C8"/>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1CD"/>
    <w:rsid w:val="008333B4"/>
    <w:rsid w:val="008333DA"/>
    <w:rsid w:val="00833BBD"/>
    <w:rsid w:val="00833C6E"/>
    <w:rsid w:val="00833FBD"/>
    <w:rsid w:val="00834455"/>
    <w:rsid w:val="00834A3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762"/>
    <w:rsid w:val="0084098F"/>
    <w:rsid w:val="00840B76"/>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6E70"/>
    <w:rsid w:val="008571DE"/>
    <w:rsid w:val="00857219"/>
    <w:rsid w:val="008574FE"/>
    <w:rsid w:val="008577A1"/>
    <w:rsid w:val="00857800"/>
    <w:rsid w:val="00857E00"/>
    <w:rsid w:val="00857E79"/>
    <w:rsid w:val="008603DA"/>
    <w:rsid w:val="00860677"/>
    <w:rsid w:val="0086096C"/>
    <w:rsid w:val="00860C2E"/>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7C6"/>
    <w:rsid w:val="00871CCB"/>
    <w:rsid w:val="00871E38"/>
    <w:rsid w:val="0087228F"/>
    <w:rsid w:val="0087235D"/>
    <w:rsid w:val="00872557"/>
    <w:rsid w:val="00872ACC"/>
    <w:rsid w:val="00872C20"/>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61F"/>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C9C"/>
    <w:rsid w:val="00892D43"/>
    <w:rsid w:val="00892EA0"/>
    <w:rsid w:val="00893B92"/>
    <w:rsid w:val="00893D7A"/>
    <w:rsid w:val="00893E47"/>
    <w:rsid w:val="00893EB4"/>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A8B"/>
    <w:rsid w:val="008A7B93"/>
    <w:rsid w:val="008B0722"/>
    <w:rsid w:val="008B0C46"/>
    <w:rsid w:val="008B0E36"/>
    <w:rsid w:val="008B124F"/>
    <w:rsid w:val="008B1C5A"/>
    <w:rsid w:val="008B1CCE"/>
    <w:rsid w:val="008B1D09"/>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130"/>
    <w:rsid w:val="008C02C6"/>
    <w:rsid w:val="008C02D8"/>
    <w:rsid w:val="008C0D41"/>
    <w:rsid w:val="008C0E6F"/>
    <w:rsid w:val="008C1565"/>
    <w:rsid w:val="008C15C8"/>
    <w:rsid w:val="008C1C70"/>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5D30"/>
    <w:rsid w:val="008C605B"/>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77E"/>
    <w:rsid w:val="008D3900"/>
    <w:rsid w:val="008D3A9D"/>
    <w:rsid w:val="008D3BC2"/>
    <w:rsid w:val="008D3BC8"/>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1B15"/>
    <w:rsid w:val="00902295"/>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0D2"/>
    <w:rsid w:val="00952359"/>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4F65"/>
    <w:rsid w:val="009D5304"/>
    <w:rsid w:val="009D53D5"/>
    <w:rsid w:val="009D5479"/>
    <w:rsid w:val="009D6182"/>
    <w:rsid w:val="009D62F9"/>
    <w:rsid w:val="009D6777"/>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81"/>
    <w:rsid w:val="009F68A3"/>
    <w:rsid w:val="009F701C"/>
    <w:rsid w:val="009F7521"/>
    <w:rsid w:val="009F757A"/>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B68"/>
    <w:rsid w:val="00A45E85"/>
    <w:rsid w:val="00A46351"/>
    <w:rsid w:val="00A46784"/>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D"/>
    <w:rsid w:val="00A80F29"/>
    <w:rsid w:val="00A811D9"/>
    <w:rsid w:val="00A81ECC"/>
    <w:rsid w:val="00A8214D"/>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8B9"/>
    <w:rsid w:val="00AB28D1"/>
    <w:rsid w:val="00AB2946"/>
    <w:rsid w:val="00AB295C"/>
    <w:rsid w:val="00AB2D1A"/>
    <w:rsid w:val="00AB300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CDB"/>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6A5"/>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A4C"/>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D04"/>
    <w:rsid w:val="00B51E6B"/>
    <w:rsid w:val="00B5205E"/>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291"/>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10"/>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B00"/>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44"/>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460"/>
    <w:rsid w:val="00C12516"/>
    <w:rsid w:val="00C12853"/>
    <w:rsid w:val="00C1290D"/>
    <w:rsid w:val="00C1296F"/>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8B6"/>
    <w:rsid w:val="00C17A79"/>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69B"/>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932"/>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8D9"/>
    <w:rsid w:val="00C9493D"/>
    <w:rsid w:val="00C94A9A"/>
    <w:rsid w:val="00C94B95"/>
    <w:rsid w:val="00C95512"/>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58D"/>
    <w:rsid w:val="00CC1D22"/>
    <w:rsid w:val="00CC1E81"/>
    <w:rsid w:val="00CC20D3"/>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11BE"/>
    <w:rsid w:val="00CF1325"/>
    <w:rsid w:val="00CF1438"/>
    <w:rsid w:val="00CF1680"/>
    <w:rsid w:val="00CF18BA"/>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F58"/>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69E"/>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B2D"/>
    <w:rsid w:val="00DD5C79"/>
    <w:rsid w:val="00DD5EC0"/>
    <w:rsid w:val="00DD6114"/>
    <w:rsid w:val="00DD6224"/>
    <w:rsid w:val="00DD6D63"/>
    <w:rsid w:val="00DD6DE9"/>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334"/>
    <w:rsid w:val="00DF150A"/>
    <w:rsid w:val="00DF15FB"/>
    <w:rsid w:val="00DF181D"/>
    <w:rsid w:val="00DF1CB3"/>
    <w:rsid w:val="00DF1D66"/>
    <w:rsid w:val="00DF1DCC"/>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D7"/>
    <w:rsid w:val="00E04BF0"/>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4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79E"/>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C00AD"/>
    <w:rsid w:val="00EC0142"/>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A87"/>
    <w:rsid w:val="00EC5BEE"/>
    <w:rsid w:val="00EC60C2"/>
    <w:rsid w:val="00EC6226"/>
    <w:rsid w:val="00EC6512"/>
    <w:rsid w:val="00EC78AC"/>
    <w:rsid w:val="00ED02C9"/>
    <w:rsid w:val="00ED045F"/>
    <w:rsid w:val="00ED0B31"/>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4C"/>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52B"/>
    <w:rsid w:val="00EF0726"/>
    <w:rsid w:val="00EF07EE"/>
    <w:rsid w:val="00EF0859"/>
    <w:rsid w:val="00EF0CD3"/>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3B0D"/>
    <w:rsid w:val="00F0435A"/>
    <w:rsid w:val="00F0439D"/>
    <w:rsid w:val="00F04554"/>
    <w:rsid w:val="00F04A59"/>
    <w:rsid w:val="00F04B47"/>
    <w:rsid w:val="00F04C2C"/>
    <w:rsid w:val="00F04C79"/>
    <w:rsid w:val="00F05286"/>
    <w:rsid w:val="00F055B8"/>
    <w:rsid w:val="00F05653"/>
    <w:rsid w:val="00F05985"/>
    <w:rsid w:val="00F05999"/>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75"/>
    <w:rsid w:val="00F34E49"/>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61E"/>
    <w:rsid w:val="00F866FB"/>
    <w:rsid w:val="00F86AC9"/>
    <w:rsid w:val="00F86BC4"/>
    <w:rsid w:val="00F86C0B"/>
    <w:rsid w:val="00F87297"/>
    <w:rsid w:val="00F872D3"/>
    <w:rsid w:val="00F87BB2"/>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C70"/>
    <w:rsid w:val="00FA0D77"/>
    <w:rsid w:val="00FA0F30"/>
    <w:rsid w:val="00FA10A2"/>
    <w:rsid w:val="00FA111A"/>
    <w:rsid w:val="00FA13CF"/>
    <w:rsid w:val="00FA1576"/>
    <w:rsid w:val="00FA192C"/>
    <w:rsid w:val="00FA1B3F"/>
    <w:rsid w:val="00FA20B7"/>
    <w:rsid w:val="00FA2716"/>
    <w:rsid w:val="00FA2A5F"/>
    <w:rsid w:val="00FA2DD1"/>
    <w:rsid w:val="00FA2EB9"/>
    <w:rsid w:val="00FA30C6"/>
    <w:rsid w:val="00FA320E"/>
    <w:rsid w:val="00FA3242"/>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1B95"/>
    <w:rsid w:val="00FD1BE0"/>
    <w:rsid w:val="00FD1C06"/>
    <w:rsid w:val="00FD1E86"/>
    <w:rsid w:val="00FD1FCB"/>
    <w:rsid w:val="00FD2861"/>
    <w:rsid w:val="00FD2A96"/>
    <w:rsid w:val="00FD2ABF"/>
    <w:rsid w:val="00FD3785"/>
    <w:rsid w:val="00FD37EF"/>
    <w:rsid w:val="00FD38C0"/>
    <w:rsid w:val="00FD401D"/>
    <w:rsid w:val="00FD423A"/>
    <w:rsid w:val="00FD44B8"/>
    <w:rsid w:val="00FD46FA"/>
    <w:rsid w:val="00FD503A"/>
    <w:rsid w:val="00FD5053"/>
    <w:rsid w:val="00FD5393"/>
    <w:rsid w:val="00FD54F3"/>
    <w:rsid w:val="00FD590A"/>
    <w:rsid w:val="00FD597E"/>
    <w:rsid w:val="00FD5A4B"/>
    <w:rsid w:val="00FD5AEE"/>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E:\&#20223;&#30495;&#20219;&#21153;\Power%20saving&#39564;&#35777;\RESULT_NEW\&#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20223;&#30495;&#20219;&#21153;\Power%20saving&#39564;&#35777;\RESULT_NEW\&#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Power consumption reduction ratio for periodic-based partial sensing compared to full sensing</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fld id="{76C9F5A5-88EF-483A-BEC0-ABAD10D3D660}" type="VALUE">
                      <a:rPr lang="en-US" altLang="zh-CN" baseline="0"/>
                      <a:pPr/>
                      <a:t>[值]</a:t>
                    </a:fld>
                    <a:endParaRPr lang="zh-CN"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33CE-4573-B02B-1B41EE7FDC8A}"/>
                </c:ext>
              </c:extLst>
            </c:dLbl>
            <c:dLbl>
              <c:idx val="1"/>
              <c:tx>
                <c:rich>
                  <a:bodyPr/>
                  <a:lstStyle/>
                  <a:p>
                    <a:fld id="{2FA9E33E-E79C-4EEE-8789-F02F9DE0F3FC}" type="VALUE">
                      <a:rPr lang="en-US" altLang="zh-CN" baseline="0"/>
                      <a:pPr/>
                      <a:t>[值]</a:t>
                    </a:fld>
                    <a:endParaRPr lang="zh-CN"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33CE-4573-B02B-1B41EE7FDC8A}"/>
                </c:ext>
              </c:extLst>
            </c:dLbl>
            <c:dLbl>
              <c:idx val="2"/>
              <c:tx>
                <c:rich>
                  <a:bodyPr/>
                  <a:lstStyle/>
                  <a:p>
                    <a:fld id="{1F008B6A-6888-44D5-8B50-3D41FD442C9E}" type="VALUE">
                      <a:rPr lang="en-US" altLang="zh-CN" baseline="0"/>
                      <a:pPr/>
                      <a:t>[值]</a:t>
                    </a:fld>
                    <a:endParaRPr lang="zh-CN"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33CE-4573-B02B-1B41EE7FDC8A}"/>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 (5)'!$B$3:$D$3</c:f>
              <c:strCache>
                <c:ptCount val="3"/>
                <c:pt idx="0">
                  <c:v>Random</c:v>
                </c:pt>
                <c:pt idx="1">
                  <c:v>Sensing within DRX on only</c:v>
                </c:pt>
                <c:pt idx="2">
                  <c:v>Sensing within DRX on and off</c:v>
                </c:pt>
              </c:strCache>
            </c:strRef>
          </c:cat>
          <c:val>
            <c:numRef>
              <c:f>'Sheet1 (5)'!$B$2:$D$2</c:f>
              <c:numCache>
                <c:formatCode>General</c:formatCode>
                <c:ptCount val="3"/>
                <c:pt idx="0">
                  <c:v>0.58250000000000002</c:v>
                </c:pt>
                <c:pt idx="1">
                  <c:v>0.58360000000000001</c:v>
                </c:pt>
                <c:pt idx="2">
                  <c:v>0.56230000000000002</c:v>
                </c:pt>
              </c:numCache>
            </c:numRef>
          </c:val>
          <c:extLst>
            <c:ext xmlns:c16="http://schemas.microsoft.com/office/drawing/2014/chart" uri="{C3380CC4-5D6E-409C-BE32-E72D297353CC}">
              <c16:uniqueId val="{00000003-33CE-4573-B02B-1B41EE7FDC8A}"/>
            </c:ext>
          </c:extLst>
        </c:ser>
        <c:dLbls>
          <c:showLegendKey val="0"/>
          <c:showVal val="0"/>
          <c:showCatName val="0"/>
          <c:showSerName val="0"/>
          <c:showPercent val="0"/>
          <c:showBubbleSize val="0"/>
        </c:dLbls>
        <c:gapWidth val="219"/>
        <c:overlap val="-27"/>
        <c:axId val="1600936416"/>
        <c:axId val="1539078352"/>
      </c:barChart>
      <c:catAx>
        <c:axId val="160093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39078352"/>
        <c:crosses val="autoZero"/>
        <c:auto val="0"/>
        <c:lblAlgn val="ctr"/>
        <c:lblOffset val="100"/>
        <c:noMultiLvlLbl val="0"/>
      </c:catAx>
      <c:valAx>
        <c:axId val="153907835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00936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Power consumption reduction ratio for contiguous partial sensing compared to full sensing</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fld id="{76C9F5A5-88EF-483A-BEC0-ABAD10D3D660}" type="VALUE">
                      <a:rPr lang="en-US" altLang="zh-CN" baseline="0"/>
                      <a:pPr/>
                      <a:t>[值]</a:t>
                    </a:fld>
                    <a:endParaRPr lang="zh-CN"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36FB-4950-B8A5-809BCB9D8F83}"/>
                </c:ext>
              </c:extLst>
            </c:dLbl>
            <c:dLbl>
              <c:idx val="1"/>
              <c:tx>
                <c:rich>
                  <a:bodyPr/>
                  <a:lstStyle/>
                  <a:p>
                    <a:fld id="{2FA9E33E-E79C-4EEE-8789-F02F9DE0F3FC}" type="VALUE">
                      <a:rPr lang="en-US" altLang="zh-CN" baseline="0"/>
                      <a:pPr/>
                      <a:t>[值]</a:t>
                    </a:fld>
                    <a:endParaRPr lang="zh-CN"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36FB-4950-B8A5-809BCB9D8F83}"/>
                </c:ext>
              </c:extLst>
            </c:dLbl>
            <c:dLbl>
              <c:idx val="2"/>
              <c:tx>
                <c:rich>
                  <a:bodyPr/>
                  <a:lstStyle/>
                  <a:p>
                    <a:fld id="{1F008B6A-6888-44D5-8B50-3D41FD442C9E}" type="VALUE">
                      <a:rPr lang="en-US" altLang="zh-CN" baseline="0"/>
                      <a:pPr/>
                      <a:t>[值]</a:t>
                    </a:fld>
                    <a:endParaRPr lang="zh-CN"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36FB-4950-B8A5-809BCB9D8F83}"/>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 (6)'!$B$3:$D$3</c:f>
              <c:strCache>
                <c:ptCount val="3"/>
                <c:pt idx="0">
                  <c:v>Random</c:v>
                </c:pt>
                <c:pt idx="1">
                  <c:v>Sensing within DRX on only</c:v>
                </c:pt>
                <c:pt idx="2">
                  <c:v>Sensing within DRX on and off</c:v>
                </c:pt>
              </c:strCache>
            </c:strRef>
          </c:cat>
          <c:val>
            <c:numRef>
              <c:f>'Sheet1 (6)'!$B$2:$D$2</c:f>
              <c:numCache>
                <c:formatCode>General</c:formatCode>
                <c:ptCount val="3"/>
                <c:pt idx="0">
                  <c:v>0.60560000000000003</c:v>
                </c:pt>
                <c:pt idx="1">
                  <c:v>0.61</c:v>
                </c:pt>
                <c:pt idx="2">
                  <c:v>0.55769999999999997</c:v>
                </c:pt>
              </c:numCache>
            </c:numRef>
          </c:val>
          <c:extLst>
            <c:ext xmlns:c16="http://schemas.microsoft.com/office/drawing/2014/chart" uri="{C3380CC4-5D6E-409C-BE32-E72D297353CC}">
              <c16:uniqueId val="{00000003-36FB-4950-B8A5-809BCB9D8F83}"/>
            </c:ext>
          </c:extLst>
        </c:ser>
        <c:dLbls>
          <c:showLegendKey val="0"/>
          <c:showVal val="0"/>
          <c:showCatName val="0"/>
          <c:showSerName val="0"/>
          <c:showPercent val="0"/>
          <c:showBubbleSize val="0"/>
        </c:dLbls>
        <c:gapWidth val="219"/>
        <c:overlap val="-27"/>
        <c:axId val="1600936416"/>
        <c:axId val="1539078352"/>
      </c:barChart>
      <c:catAx>
        <c:axId val="160093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39078352"/>
        <c:crosses val="autoZero"/>
        <c:auto val="0"/>
        <c:lblAlgn val="ctr"/>
        <c:lblOffset val="100"/>
        <c:noMultiLvlLbl val="0"/>
      </c:catAx>
      <c:valAx>
        <c:axId val="153907835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00936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39BD1A-1861-41C0-9F8E-43A002BEA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8768</Words>
  <Characters>49981</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zhaozhenshan@oppo.com</cp:lastModifiedBy>
  <cp:revision>2</cp:revision>
  <cp:lastPrinted>2021-09-30T03:20:00Z</cp:lastPrinted>
  <dcterms:created xsi:type="dcterms:W3CDTF">2022-01-11T11:19:00Z</dcterms:created>
  <dcterms:modified xsi:type="dcterms:W3CDTF">2022-01-11T11:19:00Z</dcterms:modified>
</cp:coreProperties>
</file>